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C43D" w14:textId="77777777" w:rsidR="00EC72C6" w:rsidRDefault="0073609D">
      <w:pPr>
        <w:tabs>
          <w:tab w:val="left" w:pos="990"/>
          <w:tab w:val="left" w:pos="1785"/>
        </w:tabs>
        <w:spacing w:after="0"/>
        <w:jc w:val="center"/>
        <w:rPr>
          <w:rFonts w:ascii="Arial" w:hAnsi="Arial" w:cs="Arial"/>
          <w:b/>
          <w:sz w:val="28"/>
          <w:szCs w:val="28"/>
          <w:lang w:val="en-US"/>
        </w:rPr>
      </w:pPr>
      <w:bookmarkStart w:id="0" w:name="_Hlk119730552"/>
      <w:r>
        <w:rPr>
          <w:rFonts w:ascii="Arial" w:hAnsi="Arial" w:cs="Arial"/>
          <w:b/>
          <w:sz w:val="28"/>
          <w:szCs w:val="28"/>
          <w:lang w:val="en-US"/>
        </w:rPr>
        <w:t xml:space="preserve">Media </w:t>
      </w:r>
      <w:proofErr w:type="spellStart"/>
      <w:r>
        <w:rPr>
          <w:rFonts w:ascii="Arial" w:hAnsi="Arial" w:cs="Arial"/>
          <w:b/>
          <w:sz w:val="28"/>
          <w:szCs w:val="28"/>
          <w:lang w:val="en-US"/>
        </w:rPr>
        <w:t>Biblioedukasi</w:t>
      </w:r>
      <w:proofErr w:type="spellEnd"/>
      <w:r w:rsidR="009441FF">
        <w:rPr>
          <w:rFonts w:ascii="Arial" w:hAnsi="Arial" w:cs="Arial"/>
          <w:b/>
          <w:sz w:val="28"/>
          <w:szCs w:val="28"/>
        </w:rPr>
        <w:t xml:space="preserve"> </w:t>
      </w:r>
      <w:proofErr w:type="spellStart"/>
      <w:r>
        <w:rPr>
          <w:rFonts w:ascii="Arial" w:hAnsi="Arial" w:cs="Arial"/>
          <w:b/>
          <w:sz w:val="28"/>
          <w:szCs w:val="28"/>
          <w:lang w:val="en-US"/>
        </w:rPr>
        <w:t>Berbasis</w:t>
      </w:r>
      <w:proofErr w:type="spellEnd"/>
      <w:r w:rsidR="009441FF">
        <w:rPr>
          <w:rFonts w:ascii="Arial" w:hAnsi="Arial" w:cs="Arial"/>
          <w:b/>
          <w:sz w:val="28"/>
          <w:szCs w:val="28"/>
        </w:rPr>
        <w:t xml:space="preserve"> </w:t>
      </w:r>
      <w:proofErr w:type="spellStart"/>
      <w:r>
        <w:rPr>
          <w:rFonts w:ascii="Arial" w:hAnsi="Arial" w:cs="Arial"/>
          <w:b/>
          <w:sz w:val="28"/>
          <w:szCs w:val="28"/>
          <w:lang w:val="en-US"/>
        </w:rPr>
        <w:t>Cerita</w:t>
      </w:r>
      <w:proofErr w:type="spellEnd"/>
      <w:r>
        <w:rPr>
          <w:rFonts w:ascii="Arial" w:hAnsi="Arial" w:cs="Arial"/>
          <w:b/>
          <w:sz w:val="28"/>
          <w:szCs w:val="28"/>
          <w:lang w:val="en-US"/>
        </w:rPr>
        <w:t xml:space="preserve"> Rakyat </w:t>
      </w:r>
      <w:proofErr w:type="spellStart"/>
      <w:r>
        <w:rPr>
          <w:rFonts w:ascii="Arial" w:hAnsi="Arial" w:cs="Arial"/>
          <w:b/>
          <w:sz w:val="28"/>
          <w:szCs w:val="28"/>
          <w:lang w:val="en-US"/>
        </w:rPr>
        <w:t>Kisah</w:t>
      </w:r>
      <w:proofErr w:type="spellEnd"/>
      <w:r w:rsidR="009441FF">
        <w:rPr>
          <w:rFonts w:ascii="Arial" w:hAnsi="Arial" w:cs="Arial"/>
          <w:b/>
          <w:sz w:val="28"/>
          <w:szCs w:val="28"/>
        </w:rPr>
        <w:t xml:space="preserve"> </w:t>
      </w:r>
      <w:proofErr w:type="spellStart"/>
      <w:r>
        <w:rPr>
          <w:rFonts w:ascii="Arial" w:hAnsi="Arial" w:cs="Arial"/>
          <w:b/>
          <w:sz w:val="28"/>
          <w:szCs w:val="28"/>
          <w:lang w:val="en-US"/>
        </w:rPr>
        <w:t>Pulau</w:t>
      </w:r>
      <w:proofErr w:type="spellEnd"/>
      <w:r w:rsidR="009441FF">
        <w:rPr>
          <w:rFonts w:ascii="Arial" w:hAnsi="Arial" w:cs="Arial"/>
          <w:b/>
          <w:sz w:val="28"/>
          <w:szCs w:val="28"/>
        </w:rPr>
        <w:t xml:space="preserve"> </w:t>
      </w:r>
      <w:proofErr w:type="spellStart"/>
      <w:r>
        <w:rPr>
          <w:rFonts w:ascii="Arial" w:hAnsi="Arial" w:cs="Arial"/>
          <w:b/>
          <w:sz w:val="28"/>
          <w:szCs w:val="28"/>
          <w:lang w:val="en-US"/>
        </w:rPr>
        <w:t>Kemaro</w:t>
      </w:r>
      <w:proofErr w:type="spellEnd"/>
      <w:r w:rsidR="009441FF">
        <w:rPr>
          <w:rFonts w:ascii="Arial" w:hAnsi="Arial" w:cs="Arial"/>
          <w:b/>
          <w:sz w:val="28"/>
          <w:szCs w:val="28"/>
        </w:rPr>
        <w:t xml:space="preserve"> </w:t>
      </w:r>
      <w:r w:rsidR="000B5AF7">
        <w:rPr>
          <w:rFonts w:ascii="Arial" w:hAnsi="Arial" w:cs="Arial"/>
          <w:b/>
          <w:sz w:val="28"/>
          <w:szCs w:val="28"/>
        </w:rPr>
        <w:t>u</w:t>
      </w:r>
      <w:proofErr w:type="spellStart"/>
      <w:r>
        <w:rPr>
          <w:rFonts w:ascii="Arial" w:hAnsi="Arial" w:cs="Arial"/>
          <w:b/>
          <w:sz w:val="28"/>
          <w:szCs w:val="28"/>
          <w:lang w:val="en-US"/>
        </w:rPr>
        <w:t>ntuk</w:t>
      </w:r>
      <w:proofErr w:type="spellEnd"/>
      <w:r w:rsidR="009441FF">
        <w:rPr>
          <w:rFonts w:ascii="Arial" w:hAnsi="Arial" w:cs="Arial"/>
          <w:b/>
          <w:sz w:val="28"/>
          <w:szCs w:val="28"/>
        </w:rPr>
        <w:t xml:space="preserve"> </w:t>
      </w:r>
      <w:proofErr w:type="spellStart"/>
      <w:r>
        <w:rPr>
          <w:rFonts w:ascii="Arial" w:hAnsi="Arial" w:cs="Arial"/>
          <w:b/>
          <w:sz w:val="28"/>
          <w:szCs w:val="28"/>
          <w:lang w:val="en-US"/>
        </w:rPr>
        <w:t>Penguatan</w:t>
      </w:r>
      <w:proofErr w:type="spellEnd"/>
      <w:r w:rsidR="009441FF">
        <w:rPr>
          <w:rFonts w:ascii="Arial" w:hAnsi="Arial" w:cs="Arial"/>
          <w:b/>
          <w:sz w:val="28"/>
          <w:szCs w:val="28"/>
        </w:rPr>
        <w:t xml:space="preserve"> </w:t>
      </w:r>
      <w:proofErr w:type="spellStart"/>
      <w:r>
        <w:rPr>
          <w:rFonts w:ascii="Arial" w:hAnsi="Arial" w:cs="Arial"/>
          <w:b/>
          <w:sz w:val="28"/>
          <w:szCs w:val="28"/>
          <w:lang w:val="en-US"/>
        </w:rPr>
        <w:t>Karakter</w:t>
      </w:r>
      <w:proofErr w:type="spellEnd"/>
      <w:r w:rsidR="009441FF">
        <w:rPr>
          <w:rFonts w:ascii="Arial" w:hAnsi="Arial" w:cs="Arial"/>
          <w:b/>
          <w:sz w:val="28"/>
          <w:szCs w:val="28"/>
        </w:rPr>
        <w:t xml:space="preserve"> </w:t>
      </w:r>
      <w:proofErr w:type="spellStart"/>
      <w:r>
        <w:rPr>
          <w:rFonts w:ascii="Arial" w:hAnsi="Arial" w:cs="Arial"/>
          <w:b/>
          <w:sz w:val="28"/>
          <w:szCs w:val="28"/>
          <w:lang w:val="en-US"/>
        </w:rPr>
        <w:t>Positif</w:t>
      </w:r>
      <w:proofErr w:type="spellEnd"/>
      <w:r w:rsidR="009441FF">
        <w:rPr>
          <w:rFonts w:ascii="Arial" w:hAnsi="Arial" w:cs="Arial"/>
          <w:b/>
          <w:sz w:val="28"/>
          <w:szCs w:val="28"/>
        </w:rPr>
        <w:t xml:space="preserve"> </w:t>
      </w:r>
      <w:proofErr w:type="spellStart"/>
      <w:r>
        <w:rPr>
          <w:rFonts w:ascii="Arial" w:hAnsi="Arial" w:cs="Arial"/>
          <w:b/>
          <w:sz w:val="28"/>
          <w:szCs w:val="28"/>
          <w:lang w:val="en-US"/>
        </w:rPr>
        <w:t>Siswa</w:t>
      </w:r>
      <w:bookmarkEnd w:id="0"/>
      <w:proofErr w:type="spellEnd"/>
    </w:p>
    <w:p w14:paraId="3ECF3DFD" w14:textId="77777777" w:rsidR="00EC72C6" w:rsidRDefault="00EC72C6">
      <w:pPr>
        <w:tabs>
          <w:tab w:val="left" w:pos="990"/>
          <w:tab w:val="left" w:pos="1785"/>
        </w:tabs>
        <w:spacing w:after="0"/>
        <w:rPr>
          <w:rFonts w:ascii="Arial" w:hAnsi="Arial" w:cs="Arial"/>
          <w:b/>
          <w:sz w:val="24"/>
          <w:szCs w:val="24"/>
          <w:lang w:val="en-US"/>
        </w:rPr>
      </w:pPr>
    </w:p>
    <w:p w14:paraId="2F89E6FB" w14:textId="77777777" w:rsidR="00EC72C6" w:rsidRDefault="009441FF">
      <w:pPr>
        <w:tabs>
          <w:tab w:val="left" w:pos="990"/>
        </w:tabs>
        <w:spacing w:after="0"/>
        <w:jc w:val="center"/>
        <w:rPr>
          <w:rFonts w:ascii="Arial" w:hAnsi="Arial" w:cs="Arial"/>
          <w:b/>
        </w:rPr>
      </w:pPr>
      <w:r>
        <w:rPr>
          <w:rFonts w:ascii="Arial" w:hAnsi="Arial" w:cs="Arial"/>
          <w:b/>
        </w:rPr>
        <w:t>Tias Tara Dwiva</w:t>
      </w:r>
      <w:r w:rsidR="0073609D">
        <w:rPr>
          <w:rFonts w:ascii="Arial" w:hAnsi="Arial" w:cs="Arial"/>
          <w:b/>
          <w:vertAlign w:val="superscript"/>
        </w:rPr>
        <w:t>1</w:t>
      </w:r>
      <w:r w:rsidR="0073609D">
        <w:rPr>
          <w:rFonts w:ascii="Arial" w:hAnsi="Arial" w:cs="Arial"/>
          <w:b/>
        </w:rPr>
        <w:t xml:space="preserve">, </w:t>
      </w:r>
      <w:r>
        <w:rPr>
          <w:rFonts w:ascii="Arial" w:hAnsi="Arial" w:cs="Arial"/>
          <w:b/>
        </w:rPr>
        <w:t>Nora Yuniar Setyaputri</w:t>
      </w:r>
      <w:r w:rsidR="0073609D">
        <w:rPr>
          <w:rFonts w:ascii="Arial" w:hAnsi="Arial" w:cs="Arial"/>
          <w:b/>
          <w:vertAlign w:val="superscript"/>
        </w:rPr>
        <w:t>2</w:t>
      </w:r>
      <w:r w:rsidR="0073609D">
        <w:rPr>
          <w:rFonts w:ascii="Arial" w:hAnsi="Arial" w:cs="Arial"/>
          <w:b/>
        </w:rPr>
        <w:t xml:space="preserve">, </w:t>
      </w:r>
      <w:r>
        <w:rPr>
          <w:rFonts w:ascii="Arial" w:hAnsi="Arial" w:cs="Arial"/>
          <w:b/>
        </w:rPr>
        <w:t>Ikke Yuliani Dhian Puspitarini</w:t>
      </w:r>
      <w:r w:rsidR="0073609D">
        <w:rPr>
          <w:rFonts w:ascii="Arial" w:hAnsi="Arial" w:cs="Arial"/>
          <w:b/>
          <w:vertAlign w:val="superscript"/>
        </w:rPr>
        <w:t>3</w:t>
      </w:r>
    </w:p>
    <w:p w14:paraId="586EFD61" w14:textId="77777777" w:rsidR="00EC72C6" w:rsidRDefault="009441FF">
      <w:pPr>
        <w:tabs>
          <w:tab w:val="left" w:pos="990"/>
        </w:tabs>
        <w:spacing w:after="0"/>
        <w:jc w:val="center"/>
        <w:rPr>
          <w:rFonts w:ascii="Arial" w:hAnsi="Arial" w:cs="Arial"/>
          <w:vertAlign w:val="superscript"/>
        </w:rPr>
      </w:pPr>
      <w:r>
        <w:rPr>
          <w:rFonts w:ascii="Arial" w:hAnsi="Arial" w:cs="Arial"/>
        </w:rPr>
        <w:t>Universitas Nusantara PGRI Kediri</w:t>
      </w:r>
    </w:p>
    <w:p w14:paraId="34FB560B" w14:textId="77777777" w:rsidR="00EC72C6" w:rsidRDefault="009441FF">
      <w:pPr>
        <w:tabs>
          <w:tab w:val="left" w:pos="990"/>
        </w:tabs>
        <w:spacing w:after="0"/>
        <w:jc w:val="center"/>
        <w:rPr>
          <w:rFonts w:ascii="Arial" w:hAnsi="Arial" w:cs="Arial"/>
          <w:color w:val="000000"/>
          <w:lang w:val="en-US"/>
        </w:rPr>
      </w:pPr>
      <w:r>
        <w:rPr>
          <w:rFonts w:ascii="Arial" w:hAnsi="Arial" w:cs="Arial"/>
          <w:color w:val="000000" w:themeColor="text1"/>
        </w:rPr>
        <w:t>tiastara3@gmail.com</w:t>
      </w:r>
      <w:r w:rsidRPr="00F76D39">
        <w:rPr>
          <w:rFonts w:ascii="Arial" w:hAnsi="Arial" w:cs="Arial"/>
          <w:color w:val="000000" w:themeColor="text1"/>
          <w:vertAlign w:val="superscript"/>
        </w:rPr>
        <w:t>1</w:t>
      </w:r>
      <w:r w:rsidR="0073609D">
        <w:rPr>
          <w:rFonts w:ascii="Arial" w:hAnsi="Arial" w:cs="Arial"/>
          <w:color w:val="000000"/>
        </w:rPr>
        <w:t>,</w:t>
      </w:r>
      <w:r w:rsidR="0073609D">
        <w:rPr>
          <w:rFonts w:ascii="Arial" w:hAnsi="Arial" w:cs="Arial"/>
          <w:color w:val="000000"/>
          <w:lang w:val="en-US"/>
        </w:rPr>
        <w:t xml:space="preserve"> </w:t>
      </w:r>
      <w:r>
        <w:rPr>
          <w:rFonts w:ascii="Arial" w:hAnsi="Arial" w:cs="Arial"/>
          <w:color w:val="000000" w:themeColor="text1"/>
        </w:rPr>
        <w:t>setyaputrinora@gmail.com</w:t>
      </w:r>
      <w:r w:rsidRPr="00F76D39">
        <w:rPr>
          <w:rFonts w:ascii="Arial" w:hAnsi="Arial" w:cs="Arial"/>
          <w:color w:val="000000" w:themeColor="text1"/>
          <w:vertAlign w:val="superscript"/>
        </w:rPr>
        <w:t>2</w:t>
      </w:r>
      <w:r w:rsidR="0073609D">
        <w:rPr>
          <w:rFonts w:ascii="Arial" w:hAnsi="Arial" w:cs="Arial"/>
          <w:color w:val="000000"/>
        </w:rPr>
        <w:t xml:space="preserve">, </w:t>
      </w:r>
      <w:r>
        <w:rPr>
          <w:rFonts w:ascii="Arial" w:hAnsi="Arial" w:cs="Arial"/>
          <w:color w:val="000000" w:themeColor="text1"/>
        </w:rPr>
        <w:t>ikkeydp@unpkediri.ac.id</w:t>
      </w:r>
      <w:r w:rsidRPr="00F76D39">
        <w:rPr>
          <w:rFonts w:ascii="Arial" w:hAnsi="Arial" w:cs="Arial"/>
          <w:color w:val="000000" w:themeColor="text1"/>
          <w:vertAlign w:val="superscript"/>
        </w:rPr>
        <w:t>3</w:t>
      </w:r>
    </w:p>
    <w:p w14:paraId="2920BBBD" w14:textId="77777777" w:rsidR="00EC72C6" w:rsidRDefault="00EC72C6">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EC72C6" w14:paraId="5C98D613" w14:textId="77777777">
        <w:trPr>
          <w:trHeight w:val="253"/>
        </w:trPr>
        <w:tc>
          <w:tcPr>
            <w:tcW w:w="8222" w:type="dxa"/>
            <w:vMerge w:val="restart"/>
            <w:shd w:val="clear" w:color="auto" w:fill="D9D9D9"/>
          </w:tcPr>
          <w:p w14:paraId="67CF1008" w14:textId="77777777" w:rsidR="00EC72C6" w:rsidRDefault="0073609D">
            <w:pPr>
              <w:tabs>
                <w:tab w:val="left" w:pos="990"/>
              </w:tabs>
              <w:spacing w:after="0"/>
              <w:jc w:val="both"/>
              <w:rPr>
                <w:rFonts w:ascii="Arial" w:hAnsi="Arial" w:cs="Arial"/>
                <w:b/>
                <w:lang w:val="en-US"/>
              </w:rPr>
            </w:pPr>
            <w:r>
              <w:rPr>
                <w:rFonts w:ascii="Arial" w:hAnsi="Arial" w:cs="Arial"/>
                <w:b/>
                <w:lang w:val="en-US"/>
              </w:rPr>
              <w:t>ABSTRACT</w:t>
            </w:r>
          </w:p>
          <w:p w14:paraId="0DA702F6" w14:textId="77777777" w:rsidR="00EC72C6" w:rsidRDefault="0073609D">
            <w:pPr>
              <w:widowControl w:val="0"/>
              <w:tabs>
                <w:tab w:val="left" w:pos="990"/>
              </w:tabs>
              <w:spacing w:after="0"/>
              <w:jc w:val="both"/>
              <w:rPr>
                <w:rFonts w:ascii="Arial" w:hAnsi="Arial" w:cs="Arial"/>
                <w:lang w:val="en-US"/>
              </w:rPr>
            </w:pPr>
            <w:r>
              <w:rPr>
                <w:rFonts w:ascii="Arial" w:hAnsi="Arial" w:cs="Arial"/>
                <w:lang w:val="en-US"/>
              </w:rPr>
              <w:t xml:space="preserve">Strengthening student character can be achieved through several methods that can influence and shape the character of students. One approach that can be taken by an educator in strengthening student character is to utilize </w:t>
            </w:r>
            <w:proofErr w:type="spellStart"/>
            <w:r>
              <w:rPr>
                <w:rFonts w:ascii="Arial" w:hAnsi="Arial" w:cs="Arial"/>
                <w:lang w:val="en-US"/>
              </w:rPr>
              <w:t>biblioeducational</w:t>
            </w:r>
            <w:proofErr w:type="spellEnd"/>
            <w:r>
              <w:rPr>
                <w:rFonts w:ascii="Arial" w:hAnsi="Arial" w:cs="Arial"/>
                <w:lang w:val="en-US"/>
              </w:rPr>
              <w:t xml:space="preserve"> media. The expected aim is to examine the role of biblio-educational media based on the folklore story of </w:t>
            </w:r>
            <w:proofErr w:type="spellStart"/>
            <w:r>
              <w:rPr>
                <w:rFonts w:ascii="Arial" w:hAnsi="Arial" w:cs="Arial"/>
                <w:lang w:val="en-US"/>
              </w:rPr>
              <w:t>Kemaro</w:t>
            </w:r>
            <w:proofErr w:type="spellEnd"/>
            <w:r>
              <w:rPr>
                <w:rFonts w:ascii="Arial" w:hAnsi="Arial" w:cs="Arial"/>
                <w:lang w:val="en-US"/>
              </w:rPr>
              <w:t xml:space="preserve"> Island to strengthen students' positive character. The application of </w:t>
            </w:r>
            <w:proofErr w:type="spellStart"/>
            <w:r>
              <w:rPr>
                <w:rFonts w:ascii="Arial" w:hAnsi="Arial" w:cs="Arial"/>
                <w:lang w:val="en-US"/>
              </w:rPr>
              <w:t>biblioeducation</w:t>
            </w:r>
            <w:proofErr w:type="spellEnd"/>
            <w:r>
              <w:rPr>
                <w:rFonts w:ascii="Arial" w:hAnsi="Arial" w:cs="Arial"/>
                <w:lang w:val="en-US"/>
              </w:rPr>
              <w:t xml:space="preserve"> by utilizing </w:t>
            </w:r>
            <w:proofErr w:type="spellStart"/>
            <w:r>
              <w:rPr>
                <w:rFonts w:ascii="Arial" w:hAnsi="Arial" w:cs="Arial"/>
                <w:lang w:val="en-US"/>
              </w:rPr>
              <w:t>Kemaro</w:t>
            </w:r>
            <w:proofErr w:type="spellEnd"/>
            <w:r>
              <w:rPr>
                <w:rFonts w:ascii="Arial" w:hAnsi="Arial" w:cs="Arial"/>
                <w:lang w:val="en-US"/>
              </w:rPr>
              <w:t xml:space="preserve"> Island folklore can guide students to take the mandate from a series of stories, where everything must be carefully planned and weighed both the benefits and risks, so that students will have mature consideration and be responsible for all actions that will be taken later.</w:t>
            </w:r>
          </w:p>
          <w:p w14:paraId="5B295B1A" w14:textId="77777777" w:rsidR="00EC72C6" w:rsidRDefault="00EC72C6">
            <w:pPr>
              <w:widowControl w:val="0"/>
              <w:tabs>
                <w:tab w:val="left" w:pos="990"/>
              </w:tabs>
              <w:spacing w:after="0"/>
              <w:jc w:val="both"/>
              <w:rPr>
                <w:rFonts w:ascii="Arial" w:hAnsi="Arial" w:cs="Arial"/>
                <w:lang w:val="en-US"/>
              </w:rPr>
            </w:pPr>
          </w:p>
        </w:tc>
      </w:tr>
      <w:tr w:rsidR="00EC72C6" w14:paraId="7C2C6DD1" w14:textId="77777777">
        <w:trPr>
          <w:trHeight w:val="229"/>
        </w:trPr>
        <w:tc>
          <w:tcPr>
            <w:tcW w:w="8222" w:type="dxa"/>
            <w:vMerge/>
            <w:shd w:val="clear" w:color="auto" w:fill="D9D9D9"/>
          </w:tcPr>
          <w:p w14:paraId="6E598ABD" w14:textId="77777777" w:rsidR="00EC72C6" w:rsidRDefault="00EC72C6">
            <w:pPr>
              <w:tabs>
                <w:tab w:val="left" w:pos="990"/>
              </w:tabs>
              <w:spacing w:after="0"/>
              <w:rPr>
                <w:rFonts w:ascii="Arial Narrow" w:hAnsi="Arial Narrow"/>
                <w:b/>
                <w:sz w:val="20"/>
                <w:szCs w:val="20"/>
                <w:lang w:val="en-US"/>
              </w:rPr>
            </w:pPr>
          </w:p>
        </w:tc>
      </w:tr>
    </w:tbl>
    <w:p w14:paraId="4F7DE030" w14:textId="77777777" w:rsidR="00EC72C6" w:rsidRDefault="00EC72C6">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EC72C6" w14:paraId="64C3029E" w14:textId="77777777">
        <w:tc>
          <w:tcPr>
            <w:tcW w:w="8211" w:type="dxa"/>
            <w:tcBorders>
              <w:top w:val="single" w:sz="4" w:space="0" w:color="auto"/>
              <w:left w:val="nil"/>
              <w:bottom w:val="single" w:sz="4" w:space="0" w:color="auto"/>
              <w:right w:val="nil"/>
            </w:tcBorders>
          </w:tcPr>
          <w:p w14:paraId="2B0E759E" w14:textId="77777777" w:rsidR="00EC72C6" w:rsidRDefault="0073609D">
            <w:pPr>
              <w:tabs>
                <w:tab w:val="left" w:pos="990"/>
              </w:tabs>
              <w:spacing w:after="0"/>
              <w:rPr>
                <w:rFonts w:ascii="Arial" w:hAnsi="Arial" w:cs="Arial"/>
                <w:b/>
                <w:sz w:val="20"/>
                <w:szCs w:val="20"/>
                <w:lang w:val="en-US"/>
              </w:rPr>
            </w:pPr>
            <w:r>
              <w:rPr>
                <w:rFonts w:ascii="Arial" w:hAnsi="Arial" w:cs="Arial"/>
                <w:b/>
                <w:sz w:val="20"/>
                <w:szCs w:val="20"/>
                <w:lang w:val="en-US"/>
              </w:rPr>
              <w:t xml:space="preserve">Keywords: </w:t>
            </w:r>
            <w:proofErr w:type="spellStart"/>
            <w:r>
              <w:rPr>
                <w:rFonts w:ascii="Arial" w:hAnsi="Arial" w:cs="Arial"/>
                <w:bCs/>
                <w:sz w:val="20"/>
                <w:szCs w:val="20"/>
                <w:lang w:val="en-US"/>
              </w:rPr>
              <w:t>Biblioeducational</w:t>
            </w:r>
            <w:proofErr w:type="spellEnd"/>
            <w:r>
              <w:rPr>
                <w:rFonts w:ascii="Arial" w:hAnsi="Arial" w:cs="Arial"/>
                <w:bCs/>
                <w:sz w:val="20"/>
                <w:szCs w:val="20"/>
                <w:lang w:val="en-US"/>
              </w:rPr>
              <w:t>, Character, Students</w:t>
            </w:r>
          </w:p>
        </w:tc>
      </w:tr>
    </w:tbl>
    <w:p w14:paraId="28484789" w14:textId="77777777" w:rsidR="00EC72C6" w:rsidRDefault="00EC72C6">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EC72C6" w14:paraId="407AA75D" w14:textId="77777777">
        <w:trPr>
          <w:trHeight w:val="253"/>
        </w:trPr>
        <w:tc>
          <w:tcPr>
            <w:tcW w:w="8222" w:type="dxa"/>
            <w:vMerge w:val="restart"/>
            <w:shd w:val="clear" w:color="auto" w:fill="D9D9D9"/>
          </w:tcPr>
          <w:p w14:paraId="77ED07F7" w14:textId="77777777" w:rsidR="00EC72C6" w:rsidRDefault="0073609D">
            <w:pPr>
              <w:tabs>
                <w:tab w:val="left" w:pos="990"/>
              </w:tabs>
              <w:spacing w:after="0"/>
              <w:jc w:val="both"/>
              <w:rPr>
                <w:rFonts w:ascii="Arial" w:hAnsi="Arial" w:cs="Arial"/>
                <w:b/>
                <w:lang w:val="en-US"/>
              </w:rPr>
            </w:pPr>
            <w:r>
              <w:rPr>
                <w:rFonts w:ascii="Arial" w:hAnsi="Arial" w:cs="Arial"/>
                <w:b/>
                <w:lang w:val="en-US"/>
              </w:rPr>
              <w:t>ABSTRAK</w:t>
            </w:r>
          </w:p>
          <w:p w14:paraId="5B578D95" w14:textId="77777777" w:rsidR="00EC72C6" w:rsidRDefault="0073609D">
            <w:pPr>
              <w:widowControl w:val="0"/>
              <w:tabs>
                <w:tab w:val="left" w:pos="990"/>
              </w:tabs>
              <w:spacing w:after="0"/>
              <w:jc w:val="both"/>
              <w:rPr>
                <w:rFonts w:ascii="Arial" w:hAnsi="Arial" w:cs="Arial"/>
                <w:lang w:val="en-US"/>
              </w:rPr>
            </w:pPr>
            <w:proofErr w:type="spellStart"/>
            <w:r>
              <w:rPr>
                <w:rFonts w:ascii="Arial" w:hAnsi="Arial" w:cs="Arial"/>
                <w:lang w:val="en-US"/>
              </w:rPr>
              <w:t>Penguatan</w:t>
            </w:r>
            <w:proofErr w:type="spellEnd"/>
            <w:r w:rsidR="009441FF">
              <w:rPr>
                <w:rFonts w:ascii="Arial" w:hAnsi="Arial" w:cs="Arial"/>
              </w:rPr>
              <w:t xml:space="preserve"> </w:t>
            </w:r>
            <w:proofErr w:type="spellStart"/>
            <w:r>
              <w:rPr>
                <w:rFonts w:ascii="Arial" w:hAnsi="Arial" w:cs="Arial"/>
                <w:lang w:val="en-US"/>
              </w:rPr>
              <w:t>karakter</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ditempuh</w:t>
            </w:r>
            <w:proofErr w:type="spellEnd"/>
            <w:r w:rsidR="009441FF">
              <w:rPr>
                <w:rFonts w:ascii="Arial" w:hAnsi="Arial" w:cs="Arial"/>
              </w:rPr>
              <w:t xml:space="preserve"> </w:t>
            </w:r>
            <w:proofErr w:type="spellStart"/>
            <w:r>
              <w:rPr>
                <w:rFonts w:ascii="Arial" w:hAnsi="Arial" w:cs="Arial"/>
                <w:lang w:val="en-US"/>
              </w:rPr>
              <w:t>melalui</w:t>
            </w:r>
            <w:proofErr w:type="spellEnd"/>
            <w:r w:rsidR="009441FF">
              <w:rPr>
                <w:rFonts w:ascii="Arial" w:hAnsi="Arial" w:cs="Arial"/>
              </w:rPr>
              <w:t xml:space="preserve"> </w:t>
            </w:r>
            <w:proofErr w:type="spellStart"/>
            <w:r>
              <w:rPr>
                <w:rFonts w:ascii="Arial" w:hAnsi="Arial" w:cs="Arial"/>
                <w:lang w:val="en-US"/>
              </w:rPr>
              <w:t>beberapa</w:t>
            </w:r>
            <w:proofErr w:type="spellEnd"/>
            <w:r w:rsidR="009441FF">
              <w:rPr>
                <w:rFonts w:ascii="Arial" w:hAnsi="Arial" w:cs="Arial"/>
              </w:rPr>
              <w:t xml:space="preserve"> </w:t>
            </w:r>
            <w:proofErr w:type="spellStart"/>
            <w:r>
              <w:rPr>
                <w:rFonts w:ascii="Arial" w:hAnsi="Arial" w:cs="Arial"/>
                <w:lang w:val="en-US"/>
              </w:rPr>
              <w:t>metode</w:t>
            </w:r>
            <w:proofErr w:type="spellEnd"/>
            <w:r>
              <w:rPr>
                <w:rFonts w:ascii="Arial" w:hAnsi="Arial" w:cs="Arial"/>
                <w:lang w:val="en-US"/>
              </w:rPr>
              <w:t xml:space="preserve"> yang</w:t>
            </w:r>
            <w:r>
              <w:rPr>
                <w:rFonts w:ascii="Arial" w:hAnsi="Arial" w:cs="Arial"/>
              </w:rPr>
              <w:t xml:space="preserve"> dapat mempengaruhi dan membentuk karakter peserta didik</w:t>
            </w:r>
            <w:r>
              <w:rPr>
                <w:rFonts w:ascii="Arial" w:hAnsi="Arial" w:cs="Arial"/>
                <w:lang w:val="en-US"/>
              </w:rPr>
              <w:t xml:space="preserve">. Salah </w:t>
            </w:r>
            <w:proofErr w:type="spellStart"/>
            <w:r>
              <w:rPr>
                <w:rFonts w:ascii="Arial" w:hAnsi="Arial" w:cs="Arial"/>
                <w:lang w:val="en-US"/>
              </w:rPr>
              <w:t>satu</w:t>
            </w:r>
            <w:proofErr w:type="spellEnd"/>
            <w:r w:rsidR="009441FF">
              <w:rPr>
                <w:rFonts w:ascii="Arial" w:hAnsi="Arial" w:cs="Arial"/>
              </w:rPr>
              <w:t xml:space="preserve"> </w:t>
            </w:r>
            <w:proofErr w:type="spellStart"/>
            <w:r>
              <w:rPr>
                <w:rFonts w:ascii="Arial" w:hAnsi="Arial" w:cs="Arial"/>
                <w:lang w:val="en-US"/>
              </w:rPr>
              <w:t>pendekatan</w:t>
            </w:r>
            <w:proofErr w:type="spellEnd"/>
            <w:r>
              <w:rPr>
                <w:rFonts w:ascii="Arial" w:hAnsi="Arial" w:cs="Arial"/>
                <w:lang w:val="en-US"/>
              </w:rPr>
              <w:t xml:space="preserve"> yang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dilakukan</w:t>
            </w:r>
            <w:proofErr w:type="spellEnd"/>
            <w:r>
              <w:rPr>
                <w:rFonts w:ascii="Arial" w:hAnsi="Arial" w:cs="Arial"/>
                <w:lang w:val="en-US"/>
              </w:rPr>
              <w:t xml:space="preserve"> oleh </w:t>
            </w:r>
            <w:proofErr w:type="spellStart"/>
            <w:r>
              <w:rPr>
                <w:rFonts w:ascii="Arial" w:hAnsi="Arial" w:cs="Arial"/>
                <w:lang w:val="en-US"/>
              </w:rPr>
              <w:t>seorang</w:t>
            </w:r>
            <w:proofErr w:type="spellEnd"/>
            <w:r w:rsidR="009441FF">
              <w:rPr>
                <w:rFonts w:ascii="Arial" w:hAnsi="Arial" w:cs="Arial"/>
              </w:rPr>
              <w:t xml:space="preserve"> </w:t>
            </w:r>
            <w:proofErr w:type="spellStart"/>
            <w:r>
              <w:rPr>
                <w:rFonts w:ascii="Arial" w:hAnsi="Arial" w:cs="Arial"/>
                <w:lang w:val="en-US"/>
              </w:rPr>
              <w:t>pendidik</w:t>
            </w:r>
            <w:proofErr w:type="spellEnd"/>
            <w:r w:rsidR="009441FF">
              <w:rPr>
                <w:rFonts w:ascii="Arial" w:hAnsi="Arial" w:cs="Arial"/>
              </w:rPr>
              <w:t xml:space="preserve"> </w:t>
            </w:r>
            <w:proofErr w:type="spellStart"/>
            <w:r>
              <w:rPr>
                <w:rFonts w:ascii="Arial" w:hAnsi="Arial" w:cs="Arial"/>
                <w:lang w:val="en-US"/>
              </w:rPr>
              <w:t>dalam</w:t>
            </w:r>
            <w:proofErr w:type="spellEnd"/>
            <w:r w:rsidR="009441FF">
              <w:rPr>
                <w:rFonts w:ascii="Arial" w:hAnsi="Arial" w:cs="Arial"/>
              </w:rPr>
              <w:t xml:space="preserve"> </w:t>
            </w:r>
            <w:proofErr w:type="spellStart"/>
            <w:r>
              <w:rPr>
                <w:rFonts w:ascii="Arial" w:hAnsi="Arial" w:cs="Arial"/>
                <w:lang w:val="en-US"/>
              </w:rPr>
              <w:t>penguatan</w:t>
            </w:r>
            <w:proofErr w:type="spellEnd"/>
            <w:r w:rsidR="009441FF">
              <w:rPr>
                <w:rFonts w:ascii="Arial" w:hAnsi="Arial" w:cs="Arial"/>
              </w:rPr>
              <w:t xml:space="preserve"> </w:t>
            </w:r>
            <w:proofErr w:type="spellStart"/>
            <w:r>
              <w:rPr>
                <w:rFonts w:ascii="Arial" w:hAnsi="Arial" w:cs="Arial"/>
                <w:lang w:val="en-US"/>
              </w:rPr>
              <w:t>karakter</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adalah</w:t>
            </w:r>
            <w:proofErr w:type="spellEnd"/>
            <w:r w:rsidR="009441FF">
              <w:rPr>
                <w:rFonts w:ascii="Arial" w:hAnsi="Arial" w:cs="Arial"/>
              </w:rPr>
              <w:t xml:space="preserve"> </w:t>
            </w:r>
            <w:proofErr w:type="spellStart"/>
            <w:r>
              <w:rPr>
                <w:rFonts w:ascii="Arial" w:hAnsi="Arial" w:cs="Arial"/>
                <w:lang w:val="en-US"/>
              </w:rPr>
              <w:t>dengan</w:t>
            </w:r>
            <w:proofErr w:type="spellEnd"/>
            <w:r w:rsidR="009441FF">
              <w:rPr>
                <w:rFonts w:ascii="Arial" w:hAnsi="Arial" w:cs="Arial"/>
              </w:rPr>
              <w:t xml:space="preserve"> </w:t>
            </w:r>
            <w:proofErr w:type="spellStart"/>
            <w:r>
              <w:rPr>
                <w:rFonts w:ascii="Arial" w:hAnsi="Arial" w:cs="Arial"/>
                <w:lang w:val="en-US"/>
              </w:rPr>
              <w:t>memanfaatkan</w:t>
            </w:r>
            <w:proofErr w:type="spellEnd"/>
            <w:r>
              <w:rPr>
                <w:rFonts w:ascii="Arial" w:hAnsi="Arial" w:cs="Arial"/>
                <w:lang w:val="en-US"/>
              </w:rPr>
              <w:t xml:space="preserve"> media </w:t>
            </w:r>
            <w:proofErr w:type="spellStart"/>
            <w:r>
              <w:rPr>
                <w:rFonts w:ascii="Arial" w:hAnsi="Arial" w:cs="Arial"/>
                <w:lang w:val="en-US"/>
              </w:rPr>
              <w:t>biblioedukasi</w:t>
            </w:r>
            <w:proofErr w:type="spellEnd"/>
            <w:r>
              <w:rPr>
                <w:rFonts w:ascii="Arial" w:hAnsi="Arial" w:cs="Arial"/>
                <w:lang w:val="en-US"/>
              </w:rPr>
              <w:t xml:space="preserve">. </w:t>
            </w:r>
            <w:proofErr w:type="spellStart"/>
            <w:r>
              <w:rPr>
                <w:rFonts w:ascii="Arial" w:hAnsi="Arial" w:cs="Arial"/>
                <w:lang w:val="en-US"/>
              </w:rPr>
              <w:t>Tujuan</w:t>
            </w:r>
            <w:proofErr w:type="spellEnd"/>
            <w:r>
              <w:rPr>
                <w:rFonts w:ascii="Arial" w:hAnsi="Arial" w:cs="Arial"/>
                <w:lang w:val="en-US"/>
              </w:rPr>
              <w:t xml:space="preserve"> yang </w:t>
            </w:r>
            <w:proofErr w:type="spellStart"/>
            <w:r>
              <w:rPr>
                <w:rFonts w:ascii="Arial" w:hAnsi="Arial" w:cs="Arial"/>
                <w:lang w:val="en-US"/>
              </w:rPr>
              <w:t>diharapkan</w:t>
            </w:r>
            <w:proofErr w:type="spellEnd"/>
            <w:r w:rsidR="009441FF">
              <w:rPr>
                <w:rFonts w:ascii="Arial" w:hAnsi="Arial" w:cs="Arial"/>
              </w:rPr>
              <w:t xml:space="preserve"> </w:t>
            </w:r>
            <w:proofErr w:type="spellStart"/>
            <w:r>
              <w:rPr>
                <w:rFonts w:ascii="Arial" w:hAnsi="Arial" w:cs="Arial"/>
                <w:lang w:val="en-US"/>
              </w:rPr>
              <w:t>adalah</w:t>
            </w:r>
            <w:proofErr w:type="spellEnd"/>
            <w:r w:rsidR="009441FF">
              <w:rPr>
                <w:rFonts w:ascii="Arial" w:hAnsi="Arial" w:cs="Arial"/>
              </w:rPr>
              <w:t xml:space="preserve"> </w:t>
            </w:r>
            <w:proofErr w:type="spellStart"/>
            <w:r>
              <w:rPr>
                <w:rFonts w:ascii="Arial" w:hAnsi="Arial" w:cs="Arial"/>
                <w:lang w:val="en-US"/>
              </w:rPr>
              <w:t>untuk</w:t>
            </w:r>
            <w:proofErr w:type="spellEnd"/>
            <w:r w:rsidR="009441FF">
              <w:rPr>
                <w:rFonts w:ascii="Arial" w:hAnsi="Arial" w:cs="Arial"/>
              </w:rPr>
              <w:t xml:space="preserve"> </w:t>
            </w:r>
            <w:proofErr w:type="spellStart"/>
            <w:r>
              <w:rPr>
                <w:rFonts w:ascii="Arial" w:hAnsi="Arial" w:cs="Arial"/>
                <w:lang w:val="en-US"/>
              </w:rPr>
              <w:t>mengkaji</w:t>
            </w:r>
            <w:proofErr w:type="spellEnd"/>
            <w:r w:rsidR="009441FF">
              <w:rPr>
                <w:rFonts w:ascii="Arial" w:hAnsi="Arial" w:cs="Arial"/>
              </w:rPr>
              <w:t xml:space="preserve"> </w:t>
            </w:r>
            <w:proofErr w:type="spellStart"/>
            <w:r>
              <w:rPr>
                <w:rFonts w:ascii="Arial" w:hAnsi="Arial" w:cs="Arial"/>
                <w:lang w:val="en-US"/>
              </w:rPr>
              <w:t>peranan</w:t>
            </w:r>
            <w:proofErr w:type="spellEnd"/>
            <w:r w:rsidR="009441FF">
              <w:rPr>
                <w:rFonts w:ascii="Arial" w:hAnsi="Arial" w:cs="Arial"/>
              </w:rPr>
              <w:t xml:space="preserve"> </w:t>
            </w:r>
            <w:r>
              <w:rPr>
                <w:rFonts w:ascii="Arial" w:hAnsi="Arial" w:cs="Arial"/>
                <w:bCs/>
                <w:lang w:val="en-US"/>
              </w:rPr>
              <w:t xml:space="preserve">media </w:t>
            </w:r>
            <w:proofErr w:type="spellStart"/>
            <w:r>
              <w:rPr>
                <w:rFonts w:ascii="Arial" w:hAnsi="Arial" w:cs="Arial"/>
                <w:bCs/>
                <w:lang w:val="en-US"/>
              </w:rPr>
              <w:t>biblio</w:t>
            </w:r>
            <w:proofErr w:type="spellEnd"/>
            <w:r w:rsidR="009441FF">
              <w:rPr>
                <w:rFonts w:ascii="Arial" w:hAnsi="Arial" w:cs="Arial"/>
                <w:bCs/>
              </w:rPr>
              <w:t xml:space="preserve"> </w:t>
            </w:r>
            <w:proofErr w:type="spellStart"/>
            <w:r>
              <w:rPr>
                <w:rFonts w:ascii="Arial" w:hAnsi="Arial" w:cs="Arial"/>
                <w:bCs/>
                <w:lang w:val="en-US"/>
              </w:rPr>
              <w:t>edukasi</w:t>
            </w:r>
            <w:proofErr w:type="spellEnd"/>
            <w:r w:rsidR="009441FF">
              <w:rPr>
                <w:rFonts w:ascii="Arial" w:hAnsi="Arial" w:cs="Arial"/>
                <w:bCs/>
              </w:rPr>
              <w:t xml:space="preserve"> </w:t>
            </w:r>
            <w:proofErr w:type="spellStart"/>
            <w:r>
              <w:rPr>
                <w:rFonts w:ascii="Arial" w:hAnsi="Arial" w:cs="Arial"/>
                <w:bCs/>
                <w:lang w:val="en-US"/>
              </w:rPr>
              <w:t>berbasis</w:t>
            </w:r>
            <w:proofErr w:type="spellEnd"/>
            <w:r w:rsidR="009441FF">
              <w:rPr>
                <w:rFonts w:ascii="Arial" w:hAnsi="Arial" w:cs="Arial"/>
                <w:bCs/>
              </w:rPr>
              <w:t xml:space="preserve"> </w:t>
            </w:r>
            <w:proofErr w:type="spellStart"/>
            <w:r>
              <w:rPr>
                <w:rFonts w:ascii="Arial" w:hAnsi="Arial" w:cs="Arial"/>
                <w:bCs/>
                <w:lang w:val="en-US"/>
              </w:rPr>
              <w:t>cerita</w:t>
            </w:r>
            <w:proofErr w:type="spellEnd"/>
            <w:r w:rsidR="009441FF">
              <w:rPr>
                <w:rFonts w:ascii="Arial" w:hAnsi="Arial" w:cs="Arial"/>
                <w:bCs/>
              </w:rPr>
              <w:t xml:space="preserve"> </w:t>
            </w:r>
            <w:proofErr w:type="spellStart"/>
            <w:r>
              <w:rPr>
                <w:rFonts w:ascii="Arial" w:hAnsi="Arial" w:cs="Arial"/>
                <w:bCs/>
                <w:lang w:val="en-US"/>
              </w:rPr>
              <w:t>rakyat</w:t>
            </w:r>
            <w:proofErr w:type="spellEnd"/>
            <w:r w:rsidR="009441FF">
              <w:rPr>
                <w:rFonts w:ascii="Arial" w:hAnsi="Arial" w:cs="Arial"/>
                <w:bCs/>
              </w:rPr>
              <w:t xml:space="preserve"> </w:t>
            </w:r>
            <w:proofErr w:type="spellStart"/>
            <w:r>
              <w:rPr>
                <w:rFonts w:ascii="Arial" w:hAnsi="Arial" w:cs="Arial"/>
                <w:bCs/>
                <w:lang w:val="en-US"/>
              </w:rPr>
              <w:t>kisah</w:t>
            </w:r>
            <w:proofErr w:type="spellEnd"/>
            <w:r w:rsidR="009441FF">
              <w:rPr>
                <w:rFonts w:ascii="Arial" w:hAnsi="Arial" w:cs="Arial"/>
                <w:bCs/>
              </w:rPr>
              <w:t xml:space="preserve"> </w:t>
            </w:r>
            <w:proofErr w:type="spellStart"/>
            <w:r>
              <w:rPr>
                <w:rFonts w:ascii="Arial" w:hAnsi="Arial" w:cs="Arial"/>
                <w:bCs/>
                <w:lang w:val="en-US"/>
              </w:rPr>
              <w:t>pulau</w:t>
            </w:r>
            <w:proofErr w:type="spellEnd"/>
            <w:r w:rsidR="009441FF">
              <w:rPr>
                <w:rFonts w:ascii="Arial" w:hAnsi="Arial" w:cs="Arial"/>
                <w:bCs/>
              </w:rPr>
              <w:t xml:space="preserve"> </w:t>
            </w:r>
            <w:proofErr w:type="spellStart"/>
            <w:r>
              <w:rPr>
                <w:rFonts w:ascii="Arial" w:hAnsi="Arial" w:cs="Arial"/>
                <w:bCs/>
                <w:lang w:val="en-US"/>
              </w:rPr>
              <w:t>kemaro</w:t>
            </w:r>
            <w:proofErr w:type="spellEnd"/>
            <w:r w:rsidR="009441FF">
              <w:rPr>
                <w:rFonts w:ascii="Arial" w:hAnsi="Arial" w:cs="Arial"/>
                <w:bCs/>
              </w:rPr>
              <w:t xml:space="preserve"> </w:t>
            </w:r>
            <w:proofErr w:type="spellStart"/>
            <w:r>
              <w:rPr>
                <w:rFonts w:ascii="Arial" w:hAnsi="Arial" w:cs="Arial"/>
                <w:bCs/>
                <w:lang w:val="en-US"/>
              </w:rPr>
              <w:t>untuk</w:t>
            </w:r>
            <w:proofErr w:type="spellEnd"/>
            <w:r w:rsidR="009441FF">
              <w:rPr>
                <w:rFonts w:ascii="Arial" w:hAnsi="Arial" w:cs="Arial"/>
                <w:bCs/>
              </w:rPr>
              <w:t xml:space="preserve"> </w:t>
            </w:r>
            <w:proofErr w:type="spellStart"/>
            <w:r>
              <w:rPr>
                <w:rFonts w:ascii="Arial" w:hAnsi="Arial" w:cs="Arial"/>
                <w:bCs/>
                <w:lang w:val="en-US"/>
              </w:rPr>
              <w:t>penguatan</w:t>
            </w:r>
            <w:proofErr w:type="spellEnd"/>
            <w:r w:rsidR="009441FF">
              <w:rPr>
                <w:rFonts w:ascii="Arial" w:hAnsi="Arial" w:cs="Arial"/>
                <w:bCs/>
              </w:rPr>
              <w:t xml:space="preserve"> </w:t>
            </w:r>
            <w:proofErr w:type="spellStart"/>
            <w:r>
              <w:rPr>
                <w:rFonts w:ascii="Arial" w:hAnsi="Arial" w:cs="Arial"/>
                <w:bCs/>
                <w:lang w:val="en-US"/>
              </w:rPr>
              <w:t>karakter</w:t>
            </w:r>
            <w:proofErr w:type="spellEnd"/>
            <w:r w:rsidR="009441FF">
              <w:rPr>
                <w:rFonts w:ascii="Arial" w:hAnsi="Arial" w:cs="Arial"/>
                <w:bCs/>
              </w:rPr>
              <w:t xml:space="preserve"> </w:t>
            </w:r>
            <w:proofErr w:type="spellStart"/>
            <w:r>
              <w:rPr>
                <w:rFonts w:ascii="Arial" w:hAnsi="Arial" w:cs="Arial"/>
                <w:bCs/>
                <w:lang w:val="en-US"/>
              </w:rPr>
              <w:t>positif</w:t>
            </w:r>
            <w:proofErr w:type="spellEnd"/>
            <w:r w:rsidR="009441FF">
              <w:rPr>
                <w:rFonts w:ascii="Arial" w:hAnsi="Arial" w:cs="Arial"/>
                <w:bCs/>
              </w:rPr>
              <w:t xml:space="preserve"> </w:t>
            </w:r>
            <w:proofErr w:type="spellStart"/>
            <w:r>
              <w:rPr>
                <w:rFonts w:ascii="Arial" w:hAnsi="Arial" w:cs="Arial"/>
                <w:bCs/>
                <w:lang w:val="en-US"/>
              </w:rPr>
              <w:t>siswa</w:t>
            </w:r>
            <w:proofErr w:type="spellEnd"/>
            <w:r>
              <w:rPr>
                <w:rFonts w:ascii="Arial" w:hAnsi="Arial" w:cs="Arial"/>
                <w:bCs/>
                <w:lang w:val="en-US"/>
              </w:rPr>
              <w:t>.</w:t>
            </w:r>
            <w:r w:rsidR="009441FF">
              <w:rPr>
                <w:rFonts w:ascii="Arial" w:hAnsi="Arial" w:cs="Arial"/>
                <w:bCs/>
              </w:rPr>
              <w:t xml:space="preserve"> </w:t>
            </w:r>
            <w:proofErr w:type="spellStart"/>
            <w:r>
              <w:rPr>
                <w:rFonts w:ascii="Arial" w:hAnsi="Arial" w:cs="Arial"/>
                <w:lang w:val="en-US"/>
              </w:rPr>
              <w:t>Penerapan</w:t>
            </w:r>
            <w:proofErr w:type="spellEnd"/>
            <w:r w:rsidR="009441FF">
              <w:rPr>
                <w:rFonts w:ascii="Arial" w:hAnsi="Arial" w:cs="Arial"/>
              </w:rPr>
              <w:t xml:space="preserve"> </w:t>
            </w:r>
            <w:proofErr w:type="spellStart"/>
            <w:r>
              <w:rPr>
                <w:rFonts w:ascii="Arial" w:hAnsi="Arial" w:cs="Arial"/>
                <w:lang w:val="en-US"/>
              </w:rPr>
              <w:t>biblioedukasi</w:t>
            </w:r>
            <w:proofErr w:type="spellEnd"/>
            <w:r w:rsidR="009441FF">
              <w:rPr>
                <w:rFonts w:ascii="Arial" w:hAnsi="Arial" w:cs="Arial"/>
              </w:rPr>
              <w:t xml:space="preserve"> </w:t>
            </w:r>
            <w:proofErr w:type="spellStart"/>
            <w:r>
              <w:rPr>
                <w:rFonts w:ascii="Arial" w:hAnsi="Arial" w:cs="Arial"/>
                <w:lang w:val="en-US"/>
              </w:rPr>
              <w:t>dengan</w:t>
            </w:r>
            <w:proofErr w:type="spellEnd"/>
            <w:r w:rsidR="009441FF">
              <w:rPr>
                <w:rFonts w:ascii="Arial" w:hAnsi="Arial" w:cs="Arial"/>
              </w:rPr>
              <w:t xml:space="preserve"> </w:t>
            </w:r>
            <w:proofErr w:type="spellStart"/>
            <w:r>
              <w:rPr>
                <w:rFonts w:ascii="Arial" w:hAnsi="Arial" w:cs="Arial"/>
                <w:lang w:val="en-US"/>
              </w:rPr>
              <w:t>memanfaatkan</w:t>
            </w:r>
            <w:proofErr w:type="spellEnd"/>
            <w:r w:rsidR="009441FF">
              <w:rPr>
                <w:rFonts w:ascii="Arial" w:hAnsi="Arial" w:cs="Arial"/>
              </w:rPr>
              <w:t xml:space="preserve"> </w:t>
            </w:r>
            <w:proofErr w:type="spellStart"/>
            <w:r>
              <w:rPr>
                <w:rFonts w:ascii="Arial" w:hAnsi="Arial" w:cs="Arial"/>
                <w:lang w:val="en-US"/>
              </w:rPr>
              <w:t>cerita</w:t>
            </w:r>
            <w:proofErr w:type="spellEnd"/>
            <w:r w:rsidR="009441FF">
              <w:rPr>
                <w:rFonts w:ascii="Arial" w:hAnsi="Arial" w:cs="Arial"/>
              </w:rPr>
              <w:t xml:space="preserve"> </w:t>
            </w:r>
            <w:proofErr w:type="spellStart"/>
            <w:r>
              <w:rPr>
                <w:rFonts w:ascii="Arial" w:hAnsi="Arial" w:cs="Arial"/>
                <w:lang w:val="en-US"/>
              </w:rPr>
              <w:t>rakyat</w:t>
            </w:r>
            <w:proofErr w:type="spellEnd"/>
            <w:r w:rsidR="009441FF">
              <w:rPr>
                <w:rFonts w:ascii="Arial" w:hAnsi="Arial" w:cs="Arial"/>
              </w:rPr>
              <w:t xml:space="preserve"> </w:t>
            </w:r>
            <w:proofErr w:type="spellStart"/>
            <w:r>
              <w:rPr>
                <w:rFonts w:ascii="Arial" w:hAnsi="Arial" w:cs="Arial"/>
                <w:lang w:val="en-US"/>
              </w:rPr>
              <w:t>Pulau</w:t>
            </w:r>
            <w:proofErr w:type="spellEnd"/>
            <w:r w:rsidR="009441FF">
              <w:rPr>
                <w:rFonts w:ascii="Arial" w:hAnsi="Arial" w:cs="Arial"/>
              </w:rPr>
              <w:t xml:space="preserve"> </w:t>
            </w:r>
            <w:proofErr w:type="spellStart"/>
            <w:r>
              <w:rPr>
                <w:rFonts w:ascii="Arial" w:hAnsi="Arial" w:cs="Arial"/>
                <w:lang w:val="en-US"/>
              </w:rPr>
              <w:t>Kemaro</w:t>
            </w:r>
            <w:proofErr w:type="spellEnd"/>
            <w:r w:rsidR="009441FF">
              <w:rPr>
                <w:rFonts w:ascii="Arial" w:hAnsi="Arial" w:cs="Arial"/>
              </w:rPr>
              <w:t xml:space="preserve">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menuntun</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untuk</w:t>
            </w:r>
            <w:proofErr w:type="spellEnd"/>
            <w:r w:rsidR="009441FF">
              <w:rPr>
                <w:rFonts w:ascii="Arial" w:hAnsi="Arial" w:cs="Arial"/>
              </w:rPr>
              <w:t xml:space="preserve"> </w:t>
            </w:r>
            <w:proofErr w:type="spellStart"/>
            <w:r>
              <w:rPr>
                <w:rFonts w:ascii="Arial" w:hAnsi="Arial" w:cs="Arial"/>
                <w:lang w:val="en-US"/>
              </w:rPr>
              <w:t>mengambil</w:t>
            </w:r>
            <w:proofErr w:type="spellEnd"/>
            <w:r w:rsidR="009441FF">
              <w:rPr>
                <w:rFonts w:ascii="Arial" w:hAnsi="Arial" w:cs="Arial"/>
              </w:rPr>
              <w:t xml:space="preserve"> </w:t>
            </w:r>
            <w:proofErr w:type="spellStart"/>
            <w:r>
              <w:rPr>
                <w:rFonts w:ascii="Arial" w:hAnsi="Arial" w:cs="Arial"/>
                <w:lang w:val="en-US"/>
              </w:rPr>
              <w:t>amanah</w:t>
            </w:r>
            <w:proofErr w:type="spellEnd"/>
            <w:r w:rsidR="009441FF">
              <w:rPr>
                <w:rFonts w:ascii="Arial" w:hAnsi="Arial" w:cs="Arial"/>
              </w:rPr>
              <w:t xml:space="preserve"> </w:t>
            </w:r>
            <w:proofErr w:type="spellStart"/>
            <w:r>
              <w:rPr>
                <w:rFonts w:ascii="Arial" w:hAnsi="Arial" w:cs="Arial"/>
                <w:lang w:val="en-US"/>
              </w:rPr>
              <w:t>dari</w:t>
            </w:r>
            <w:proofErr w:type="spellEnd"/>
            <w:r w:rsidR="009441FF">
              <w:rPr>
                <w:rFonts w:ascii="Arial" w:hAnsi="Arial" w:cs="Arial"/>
              </w:rPr>
              <w:t xml:space="preserve"> </w:t>
            </w:r>
            <w:proofErr w:type="spellStart"/>
            <w:r>
              <w:rPr>
                <w:rFonts w:ascii="Arial" w:hAnsi="Arial" w:cs="Arial"/>
                <w:lang w:val="en-US"/>
              </w:rPr>
              <w:t>rangkaian</w:t>
            </w:r>
            <w:proofErr w:type="spellEnd"/>
            <w:r w:rsidR="009441FF">
              <w:rPr>
                <w:rFonts w:ascii="Arial" w:hAnsi="Arial" w:cs="Arial"/>
              </w:rPr>
              <w:t xml:space="preserve"> </w:t>
            </w:r>
            <w:proofErr w:type="spellStart"/>
            <w:r>
              <w:rPr>
                <w:rFonts w:ascii="Arial" w:hAnsi="Arial" w:cs="Arial"/>
                <w:lang w:val="en-US"/>
              </w:rPr>
              <w:t>cerita</w:t>
            </w:r>
            <w:proofErr w:type="spellEnd"/>
            <w:r>
              <w:rPr>
                <w:rFonts w:ascii="Arial" w:hAnsi="Arial" w:cs="Arial"/>
                <w:lang w:val="en-US"/>
              </w:rPr>
              <w:t xml:space="preserve">, </w:t>
            </w:r>
            <w:proofErr w:type="spellStart"/>
            <w:r>
              <w:rPr>
                <w:rFonts w:ascii="Arial" w:hAnsi="Arial" w:cs="Arial"/>
                <w:lang w:val="en-US"/>
              </w:rPr>
              <w:t>dimana</w:t>
            </w:r>
            <w:proofErr w:type="spellEnd"/>
            <w:r w:rsidR="009441FF">
              <w:rPr>
                <w:rFonts w:ascii="Arial" w:hAnsi="Arial" w:cs="Arial"/>
              </w:rPr>
              <w:t xml:space="preserve"> </w:t>
            </w:r>
            <w:proofErr w:type="spellStart"/>
            <w:r>
              <w:rPr>
                <w:rFonts w:ascii="Arial" w:hAnsi="Arial" w:cs="Arial"/>
                <w:lang w:val="en-US"/>
              </w:rPr>
              <w:t>segala</w:t>
            </w:r>
            <w:proofErr w:type="spellEnd"/>
            <w:r w:rsidR="009441FF">
              <w:rPr>
                <w:rFonts w:ascii="Arial" w:hAnsi="Arial" w:cs="Arial"/>
              </w:rPr>
              <w:t xml:space="preserve"> </w:t>
            </w:r>
            <w:proofErr w:type="spellStart"/>
            <w:r>
              <w:rPr>
                <w:rFonts w:ascii="Arial" w:hAnsi="Arial" w:cs="Arial"/>
                <w:lang w:val="en-US"/>
              </w:rPr>
              <w:t>sesuatu</w:t>
            </w:r>
            <w:proofErr w:type="spellEnd"/>
            <w:r w:rsidR="009441FF">
              <w:rPr>
                <w:rFonts w:ascii="Arial" w:hAnsi="Arial" w:cs="Arial"/>
              </w:rPr>
              <w:t xml:space="preserve"> </w:t>
            </w:r>
            <w:proofErr w:type="spellStart"/>
            <w:r>
              <w:rPr>
                <w:rFonts w:ascii="Arial" w:hAnsi="Arial" w:cs="Arial"/>
                <w:lang w:val="en-US"/>
              </w:rPr>
              <w:t>harus</w:t>
            </w:r>
            <w:proofErr w:type="spellEnd"/>
            <w:r w:rsidR="009441FF">
              <w:rPr>
                <w:rFonts w:ascii="Arial" w:hAnsi="Arial" w:cs="Arial"/>
              </w:rPr>
              <w:t xml:space="preserve"> </w:t>
            </w:r>
            <w:proofErr w:type="spellStart"/>
            <w:r>
              <w:rPr>
                <w:rFonts w:ascii="Arial" w:hAnsi="Arial" w:cs="Arial"/>
                <w:lang w:val="en-US"/>
              </w:rPr>
              <w:t>dipikirkan</w:t>
            </w:r>
            <w:proofErr w:type="spellEnd"/>
            <w:r>
              <w:rPr>
                <w:rFonts w:ascii="Arial" w:hAnsi="Arial" w:cs="Arial"/>
                <w:lang w:val="en-US"/>
              </w:rPr>
              <w:t xml:space="preserve"> dan </w:t>
            </w:r>
            <w:proofErr w:type="spellStart"/>
            <w:r>
              <w:rPr>
                <w:rFonts w:ascii="Arial" w:hAnsi="Arial" w:cs="Arial"/>
                <w:lang w:val="en-US"/>
              </w:rPr>
              <w:t>ditimbang</w:t>
            </w:r>
            <w:proofErr w:type="spellEnd"/>
            <w:r w:rsidR="009441FF">
              <w:rPr>
                <w:rFonts w:ascii="Arial" w:hAnsi="Arial" w:cs="Arial"/>
              </w:rPr>
              <w:t xml:space="preserve"> </w:t>
            </w:r>
            <w:proofErr w:type="spellStart"/>
            <w:r>
              <w:rPr>
                <w:rFonts w:ascii="Arial" w:hAnsi="Arial" w:cs="Arial"/>
                <w:lang w:val="en-US"/>
              </w:rPr>
              <w:t>secara</w:t>
            </w:r>
            <w:proofErr w:type="spellEnd"/>
            <w:r w:rsidR="009441FF">
              <w:rPr>
                <w:rFonts w:ascii="Arial" w:hAnsi="Arial" w:cs="Arial"/>
              </w:rPr>
              <w:t xml:space="preserve"> </w:t>
            </w:r>
            <w:proofErr w:type="spellStart"/>
            <w:r>
              <w:rPr>
                <w:rFonts w:ascii="Arial" w:hAnsi="Arial" w:cs="Arial"/>
                <w:lang w:val="en-US"/>
              </w:rPr>
              <w:t>matang</w:t>
            </w:r>
            <w:proofErr w:type="spellEnd"/>
            <w:r w:rsidR="009441FF">
              <w:rPr>
                <w:rFonts w:ascii="Arial" w:hAnsi="Arial" w:cs="Arial"/>
              </w:rPr>
              <w:t xml:space="preserve"> </w:t>
            </w:r>
            <w:proofErr w:type="spellStart"/>
            <w:r>
              <w:rPr>
                <w:rFonts w:ascii="Arial" w:hAnsi="Arial" w:cs="Arial"/>
                <w:lang w:val="en-US"/>
              </w:rPr>
              <w:t>baik</w:t>
            </w:r>
            <w:proofErr w:type="spellEnd"/>
            <w:r w:rsidR="009441FF">
              <w:rPr>
                <w:rFonts w:ascii="Arial" w:hAnsi="Arial" w:cs="Arial"/>
              </w:rPr>
              <w:t xml:space="preserve"> </w:t>
            </w:r>
            <w:proofErr w:type="spellStart"/>
            <w:r>
              <w:rPr>
                <w:rFonts w:ascii="Arial" w:hAnsi="Arial" w:cs="Arial"/>
                <w:lang w:val="en-US"/>
              </w:rPr>
              <w:t>manfaat</w:t>
            </w:r>
            <w:proofErr w:type="spellEnd"/>
            <w:r>
              <w:rPr>
                <w:rFonts w:ascii="Arial" w:hAnsi="Arial" w:cs="Arial"/>
                <w:lang w:val="en-US"/>
              </w:rPr>
              <w:t xml:space="preserve"> dan </w:t>
            </w:r>
            <w:proofErr w:type="spellStart"/>
            <w:r>
              <w:rPr>
                <w:rFonts w:ascii="Arial" w:hAnsi="Arial" w:cs="Arial"/>
                <w:lang w:val="en-US"/>
              </w:rPr>
              <w:t>resikonya</w:t>
            </w:r>
            <w:proofErr w:type="spellEnd"/>
            <w:r>
              <w:rPr>
                <w:rFonts w:ascii="Arial" w:hAnsi="Arial" w:cs="Arial"/>
                <w:lang w:val="en-US"/>
              </w:rPr>
              <w:t xml:space="preserve">, </w:t>
            </w:r>
            <w:proofErr w:type="spellStart"/>
            <w:r>
              <w:rPr>
                <w:rFonts w:ascii="Arial" w:hAnsi="Arial" w:cs="Arial"/>
                <w:lang w:val="en-US"/>
              </w:rPr>
              <w:t>sehingga</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nantinya</w:t>
            </w:r>
            <w:proofErr w:type="spellEnd"/>
            <w:r w:rsidR="009441FF">
              <w:rPr>
                <w:rFonts w:ascii="Arial" w:hAnsi="Arial" w:cs="Arial"/>
              </w:rPr>
              <w:t xml:space="preserve">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memiliki</w:t>
            </w:r>
            <w:proofErr w:type="spellEnd"/>
            <w:r w:rsidR="009441FF">
              <w:rPr>
                <w:rFonts w:ascii="Arial" w:hAnsi="Arial" w:cs="Arial"/>
              </w:rPr>
              <w:t xml:space="preserve"> </w:t>
            </w:r>
            <w:proofErr w:type="spellStart"/>
            <w:r>
              <w:rPr>
                <w:rFonts w:ascii="Arial" w:hAnsi="Arial" w:cs="Arial"/>
                <w:lang w:val="en-US"/>
              </w:rPr>
              <w:t>pertimbangan</w:t>
            </w:r>
            <w:proofErr w:type="spellEnd"/>
            <w:r w:rsidR="009441FF">
              <w:rPr>
                <w:rFonts w:ascii="Arial" w:hAnsi="Arial" w:cs="Arial"/>
              </w:rPr>
              <w:t xml:space="preserve"> </w:t>
            </w:r>
            <w:proofErr w:type="spellStart"/>
            <w:r>
              <w:rPr>
                <w:rFonts w:ascii="Arial" w:hAnsi="Arial" w:cs="Arial"/>
                <w:lang w:val="en-US"/>
              </w:rPr>
              <w:t>matang</w:t>
            </w:r>
            <w:proofErr w:type="spellEnd"/>
            <w:r w:rsidR="009441FF">
              <w:rPr>
                <w:rFonts w:ascii="Arial" w:hAnsi="Arial" w:cs="Arial"/>
              </w:rPr>
              <w:t xml:space="preserve"> </w:t>
            </w:r>
            <w:proofErr w:type="spellStart"/>
            <w:r>
              <w:rPr>
                <w:rFonts w:ascii="Arial" w:hAnsi="Arial" w:cs="Arial"/>
                <w:lang w:val="en-US"/>
              </w:rPr>
              <w:t>serta</w:t>
            </w:r>
            <w:proofErr w:type="spellEnd"/>
            <w:r w:rsidR="009441FF">
              <w:rPr>
                <w:rFonts w:ascii="Arial" w:hAnsi="Arial" w:cs="Arial"/>
              </w:rPr>
              <w:t xml:space="preserve"> </w:t>
            </w:r>
            <w:proofErr w:type="spellStart"/>
            <w:r>
              <w:rPr>
                <w:rFonts w:ascii="Arial" w:hAnsi="Arial" w:cs="Arial"/>
                <w:lang w:val="en-US"/>
              </w:rPr>
              <w:t>bertanggung</w:t>
            </w:r>
            <w:proofErr w:type="spellEnd"/>
            <w:r w:rsidR="009441FF">
              <w:rPr>
                <w:rFonts w:ascii="Arial" w:hAnsi="Arial" w:cs="Arial"/>
              </w:rPr>
              <w:t xml:space="preserve"> </w:t>
            </w:r>
            <w:proofErr w:type="spellStart"/>
            <w:r>
              <w:rPr>
                <w:rFonts w:ascii="Arial" w:hAnsi="Arial" w:cs="Arial"/>
                <w:lang w:val="en-US"/>
              </w:rPr>
              <w:t>jawab</w:t>
            </w:r>
            <w:proofErr w:type="spellEnd"/>
            <w:r w:rsidR="009441FF">
              <w:rPr>
                <w:rFonts w:ascii="Arial" w:hAnsi="Arial" w:cs="Arial"/>
              </w:rPr>
              <w:t xml:space="preserve"> </w:t>
            </w:r>
            <w:proofErr w:type="spellStart"/>
            <w:r>
              <w:rPr>
                <w:rFonts w:ascii="Arial" w:hAnsi="Arial" w:cs="Arial"/>
                <w:lang w:val="en-US"/>
              </w:rPr>
              <w:t>atas</w:t>
            </w:r>
            <w:proofErr w:type="spellEnd"/>
            <w:r w:rsidR="009441FF">
              <w:rPr>
                <w:rFonts w:ascii="Arial" w:hAnsi="Arial" w:cs="Arial"/>
              </w:rPr>
              <w:t xml:space="preserve"> </w:t>
            </w:r>
            <w:proofErr w:type="spellStart"/>
            <w:r>
              <w:rPr>
                <w:rFonts w:ascii="Arial" w:hAnsi="Arial" w:cs="Arial"/>
                <w:lang w:val="en-US"/>
              </w:rPr>
              <w:t>segala</w:t>
            </w:r>
            <w:proofErr w:type="spellEnd"/>
            <w:r w:rsidR="009441FF">
              <w:rPr>
                <w:rFonts w:ascii="Arial" w:hAnsi="Arial" w:cs="Arial"/>
              </w:rPr>
              <w:t xml:space="preserve"> </w:t>
            </w:r>
            <w:proofErr w:type="spellStart"/>
            <w:r>
              <w:rPr>
                <w:rFonts w:ascii="Arial" w:hAnsi="Arial" w:cs="Arial"/>
                <w:lang w:val="en-US"/>
              </w:rPr>
              <w:t>tindakan</w:t>
            </w:r>
            <w:proofErr w:type="spellEnd"/>
            <w:r>
              <w:rPr>
                <w:rFonts w:ascii="Arial" w:hAnsi="Arial" w:cs="Arial"/>
                <w:lang w:val="en-US"/>
              </w:rPr>
              <w:t xml:space="preserve"> yang </w:t>
            </w:r>
            <w:proofErr w:type="spellStart"/>
            <w:r>
              <w:rPr>
                <w:rFonts w:ascii="Arial" w:hAnsi="Arial" w:cs="Arial"/>
                <w:lang w:val="en-US"/>
              </w:rPr>
              <w:t>nantinya</w:t>
            </w:r>
            <w:proofErr w:type="spellEnd"/>
            <w:r w:rsidR="009441FF">
              <w:rPr>
                <w:rFonts w:ascii="Arial" w:hAnsi="Arial" w:cs="Arial"/>
              </w:rPr>
              <w:t xml:space="preserve"> </w:t>
            </w:r>
            <w:proofErr w:type="spellStart"/>
            <w:r>
              <w:rPr>
                <w:rFonts w:ascii="Arial" w:hAnsi="Arial" w:cs="Arial"/>
                <w:lang w:val="en-US"/>
              </w:rPr>
              <w:t>akan</w:t>
            </w:r>
            <w:proofErr w:type="spellEnd"/>
            <w:r w:rsidR="009441FF">
              <w:rPr>
                <w:rFonts w:ascii="Arial" w:hAnsi="Arial" w:cs="Arial"/>
              </w:rPr>
              <w:t xml:space="preserve"> </w:t>
            </w:r>
            <w:proofErr w:type="spellStart"/>
            <w:r>
              <w:rPr>
                <w:rFonts w:ascii="Arial" w:hAnsi="Arial" w:cs="Arial"/>
                <w:lang w:val="en-US"/>
              </w:rPr>
              <w:t>dilakukan</w:t>
            </w:r>
            <w:proofErr w:type="spellEnd"/>
            <w:r>
              <w:rPr>
                <w:rFonts w:ascii="Arial" w:hAnsi="Arial" w:cs="Arial"/>
                <w:lang w:val="en-US"/>
              </w:rPr>
              <w:t>.</w:t>
            </w:r>
          </w:p>
          <w:p w14:paraId="48DF7AE6" w14:textId="77777777" w:rsidR="00EC72C6" w:rsidRDefault="00EC72C6">
            <w:pPr>
              <w:widowControl w:val="0"/>
              <w:tabs>
                <w:tab w:val="left" w:pos="990"/>
              </w:tabs>
              <w:spacing w:after="0"/>
              <w:jc w:val="both"/>
              <w:rPr>
                <w:rFonts w:ascii="Arial" w:hAnsi="Arial" w:cs="Arial"/>
                <w:lang w:val="en-US"/>
              </w:rPr>
            </w:pPr>
          </w:p>
        </w:tc>
      </w:tr>
      <w:tr w:rsidR="00EC72C6" w14:paraId="36AF5461" w14:textId="77777777">
        <w:trPr>
          <w:trHeight w:val="229"/>
        </w:trPr>
        <w:tc>
          <w:tcPr>
            <w:tcW w:w="8222" w:type="dxa"/>
            <w:vMerge/>
            <w:shd w:val="clear" w:color="auto" w:fill="D9D9D9"/>
          </w:tcPr>
          <w:p w14:paraId="3C738482" w14:textId="77777777" w:rsidR="00EC72C6" w:rsidRDefault="00EC72C6">
            <w:pPr>
              <w:tabs>
                <w:tab w:val="left" w:pos="990"/>
              </w:tabs>
              <w:spacing w:after="0"/>
              <w:rPr>
                <w:rFonts w:ascii="Arial Narrow" w:hAnsi="Arial Narrow"/>
                <w:b/>
                <w:sz w:val="20"/>
                <w:szCs w:val="20"/>
                <w:lang w:val="en-US"/>
              </w:rPr>
            </w:pPr>
          </w:p>
        </w:tc>
      </w:tr>
    </w:tbl>
    <w:p w14:paraId="7F44EF51" w14:textId="77777777" w:rsidR="00EC72C6" w:rsidRDefault="00EC72C6">
      <w:pPr>
        <w:widowControl w:val="0"/>
        <w:tabs>
          <w:tab w:val="left" w:pos="7935"/>
        </w:tabs>
        <w:spacing w:after="0"/>
        <w:jc w:val="both"/>
        <w:rPr>
          <w:rFonts w:ascii="Arial Narrow" w:hAnsi="Arial Narrow"/>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EC72C6" w14:paraId="4FB53F8D" w14:textId="77777777">
        <w:tc>
          <w:tcPr>
            <w:tcW w:w="8222" w:type="dxa"/>
            <w:shd w:val="clear" w:color="auto" w:fill="FFFFFF"/>
          </w:tcPr>
          <w:p w14:paraId="129DEDB7" w14:textId="77777777" w:rsidR="00EC72C6" w:rsidRDefault="0073609D">
            <w:pPr>
              <w:pStyle w:val="StyleE-JournalKeywordsNotItalic"/>
              <w:spacing w:before="0" w:after="0"/>
              <w:rPr>
                <w:rFonts w:ascii="Arial" w:hAnsi="Arial" w:cs="Arial"/>
                <w:sz w:val="20"/>
                <w:szCs w:val="20"/>
                <w:lang w:val="en-US"/>
              </w:rPr>
            </w:pPr>
            <w:r>
              <w:rPr>
                <w:rFonts w:ascii="Arial" w:hAnsi="Arial" w:cs="Arial"/>
                <w:b/>
                <w:sz w:val="20"/>
                <w:szCs w:val="20"/>
                <w:lang w:val="en-US"/>
              </w:rPr>
              <w:t xml:space="preserve">Kata </w:t>
            </w:r>
            <w:proofErr w:type="spellStart"/>
            <w:r>
              <w:rPr>
                <w:rFonts w:ascii="Arial" w:hAnsi="Arial" w:cs="Arial"/>
                <w:b/>
                <w:sz w:val="20"/>
                <w:szCs w:val="20"/>
                <w:lang w:val="en-US"/>
              </w:rPr>
              <w:t>Kunci</w:t>
            </w:r>
            <w:proofErr w:type="spellEnd"/>
            <w:r>
              <w:rPr>
                <w:rFonts w:ascii="Arial" w:hAnsi="Arial" w:cs="Arial"/>
                <w:b/>
                <w:sz w:val="20"/>
                <w:szCs w:val="20"/>
                <w:lang w:val="en-US"/>
              </w:rPr>
              <w:t xml:space="preserve">: </w:t>
            </w:r>
            <w:proofErr w:type="spellStart"/>
            <w:r>
              <w:rPr>
                <w:rFonts w:ascii="Arial" w:hAnsi="Arial" w:cs="Arial"/>
                <w:sz w:val="20"/>
                <w:szCs w:val="20"/>
                <w:lang w:val="en-US"/>
              </w:rPr>
              <w:t>Biblioedukasi</w:t>
            </w:r>
            <w:proofErr w:type="spellEnd"/>
            <w:r>
              <w:rPr>
                <w:rFonts w:ascii="Arial" w:hAnsi="Arial" w:cs="Arial"/>
                <w:sz w:val="20"/>
                <w:szCs w:val="20"/>
                <w:lang w:val="en-US"/>
              </w:rPr>
              <w:t xml:space="preserve">, </w:t>
            </w:r>
            <w:proofErr w:type="spellStart"/>
            <w:r>
              <w:rPr>
                <w:rFonts w:ascii="Arial" w:hAnsi="Arial" w:cs="Arial"/>
                <w:sz w:val="20"/>
                <w:szCs w:val="20"/>
                <w:lang w:val="en-US"/>
              </w:rPr>
              <w:t>Karakter</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p>
        </w:tc>
      </w:tr>
    </w:tbl>
    <w:p w14:paraId="7753D54B" w14:textId="77777777" w:rsidR="00EC72C6" w:rsidRDefault="00EC72C6">
      <w:pPr>
        <w:pStyle w:val="StyleE-JournalKeywordsNotItalic"/>
        <w:spacing w:before="0" w:after="0"/>
        <w:rPr>
          <w:rFonts w:ascii="Arial Narrow" w:hAnsi="Arial Narrow"/>
          <w:sz w:val="24"/>
          <w:szCs w:val="24"/>
          <w:lang w:val="en-US"/>
        </w:rPr>
      </w:pPr>
    </w:p>
    <w:p w14:paraId="662A8C9D" w14:textId="77777777" w:rsidR="00EC72C6" w:rsidRDefault="0073609D">
      <w:pPr>
        <w:pStyle w:val="Default"/>
        <w:rPr>
          <w:rFonts w:ascii="Arial" w:hAnsi="Arial" w:cs="Arial"/>
        </w:rPr>
      </w:pPr>
      <w:r>
        <w:rPr>
          <w:rFonts w:ascii="Arial" w:hAnsi="Arial" w:cs="Arial"/>
          <w:b/>
          <w:bCs/>
        </w:rPr>
        <w:t xml:space="preserve">PENDAHULUAN </w:t>
      </w:r>
    </w:p>
    <w:p w14:paraId="0961524F" w14:textId="77777777" w:rsidR="00EC72C6" w:rsidRDefault="0073609D">
      <w:pPr>
        <w:pStyle w:val="Default"/>
        <w:spacing w:line="276" w:lineRule="auto"/>
        <w:ind w:firstLine="851"/>
        <w:jc w:val="both"/>
        <w:rPr>
          <w:rFonts w:ascii="Arial" w:hAnsi="Arial" w:cs="Arial"/>
        </w:rPr>
      </w:pPr>
      <w:r>
        <w:rPr>
          <w:rFonts w:ascii="Arial" w:hAnsi="Arial" w:cs="Arial"/>
          <w:lang w:val="en-US"/>
        </w:rPr>
        <w:t>P</w:t>
      </w:r>
      <w:r>
        <w:rPr>
          <w:rFonts w:ascii="Arial" w:hAnsi="Arial" w:cs="Arial"/>
        </w:rPr>
        <w:t>embelajaran berfungsi sebagai upaya pewarisan budaya, pembentukan karakter siswa untuk menjadi warga masyarakat yang baik, serta proses yang membantu siswa menghadapi kehidupan budaya dan sosial. Dalam Undang-Undang Nomor 20 Tahun 2003 disebutkan bahwa pendidikan adalah usaha sadar untuk mewujudkan suasana belajar dan proses pembelajaran agar peserta didik secara aktif mengembangkan potensi dirinya untuk memiliki kekuatan spiritual keagamaan, pengendalian diri, kepribadian, kecerdasan, akhlak mulia, dan keterampilan yang diperlukan. dirinya, masyarakat, bangsa, dan negara</w:t>
      </w:r>
      <w:r>
        <w:rPr>
          <w:rFonts w:ascii="Arial" w:hAnsi="Arial" w:cs="Arial"/>
          <w:lang w:val="en-US"/>
        </w:rPr>
        <w:t xml:space="preserve">. </w:t>
      </w:r>
      <w:r>
        <w:rPr>
          <w:rFonts w:ascii="Arial" w:hAnsi="Arial" w:cs="Arial"/>
        </w:rPr>
        <w:t xml:space="preserve">Dalam arti yang lebih luas, proses pembelajaran sebagai bagian dari pendidikan tidak semata-mata ditujukan untuk mentransfer ilmu pengetahuan, tetapi lebih dari itu, pembelajaran merupakan proses pewarisan budaya, pembentukan karakter, dan upaya membentuk peserta didik menjadi pribadi yang siap terjun dalam </w:t>
      </w:r>
      <w:r>
        <w:rPr>
          <w:rFonts w:ascii="Arial" w:hAnsi="Arial" w:cs="Arial"/>
        </w:rPr>
        <w:lastRenderedPageBreak/>
        <w:t>kehidupan sosial. kehidupan, sebagai wujud dari apa yang telah mereka dapatkan dalam proses pembelajaran di sekolah</w:t>
      </w:r>
    </w:p>
    <w:p w14:paraId="759F4A0F" w14:textId="77777777" w:rsidR="00EC72C6" w:rsidRDefault="0073609D">
      <w:pPr>
        <w:pStyle w:val="Default"/>
        <w:spacing w:line="276" w:lineRule="auto"/>
        <w:ind w:firstLine="851"/>
        <w:jc w:val="both"/>
        <w:rPr>
          <w:rFonts w:ascii="Arial" w:hAnsi="Arial" w:cs="Arial"/>
          <w:lang w:val="en-US"/>
        </w:rPr>
      </w:pPr>
      <w:proofErr w:type="spellStart"/>
      <w:r>
        <w:rPr>
          <w:rFonts w:ascii="Arial" w:hAnsi="Arial" w:cs="Arial"/>
          <w:lang w:val="en-US"/>
        </w:rPr>
        <w:t>Penguatan</w:t>
      </w:r>
      <w:proofErr w:type="spellEnd"/>
      <w:r w:rsidR="009441FF">
        <w:rPr>
          <w:rFonts w:ascii="Arial" w:hAnsi="Arial" w:cs="Arial"/>
        </w:rPr>
        <w:t xml:space="preserve"> </w:t>
      </w:r>
      <w:proofErr w:type="spellStart"/>
      <w:r>
        <w:rPr>
          <w:rFonts w:ascii="Arial" w:hAnsi="Arial" w:cs="Arial"/>
          <w:lang w:val="en-US"/>
        </w:rPr>
        <w:t>karakter</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ditempuh</w:t>
      </w:r>
      <w:proofErr w:type="spellEnd"/>
      <w:r w:rsidR="009441FF">
        <w:rPr>
          <w:rFonts w:ascii="Arial" w:hAnsi="Arial" w:cs="Arial"/>
        </w:rPr>
        <w:t xml:space="preserve"> </w:t>
      </w:r>
      <w:proofErr w:type="spellStart"/>
      <w:r>
        <w:rPr>
          <w:rFonts w:ascii="Arial" w:hAnsi="Arial" w:cs="Arial"/>
          <w:lang w:val="en-US"/>
        </w:rPr>
        <w:t>melalui</w:t>
      </w:r>
      <w:proofErr w:type="spellEnd"/>
      <w:r w:rsidR="009441FF">
        <w:rPr>
          <w:rFonts w:ascii="Arial" w:hAnsi="Arial" w:cs="Arial"/>
        </w:rPr>
        <w:t xml:space="preserve"> </w:t>
      </w:r>
      <w:proofErr w:type="spellStart"/>
      <w:r>
        <w:rPr>
          <w:rFonts w:ascii="Arial" w:hAnsi="Arial" w:cs="Arial"/>
          <w:lang w:val="en-US"/>
        </w:rPr>
        <w:t>beberapa</w:t>
      </w:r>
      <w:proofErr w:type="spellEnd"/>
      <w:r w:rsidR="009441FF">
        <w:rPr>
          <w:rFonts w:ascii="Arial" w:hAnsi="Arial" w:cs="Arial"/>
        </w:rPr>
        <w:t xml:space="preserve"> </w:t>
      </w:r>
      <w:proofErr w:type="spellStart"/>
      <w:r>
        <w:rPr>
          <w:rFonts w:ascii="Arial" w:hAnsi="Arial" w:cs="Arial"/>
          <w:lang w:val="en-US"/>
        </w:rPr>
        <w:t>metode</w:t>
      </w:r>
      <w:proofErr w:type="spellEnd"/>
      <w:r>
        <w:rPr>
          <w:rFonts w:ascii="Arial" w:hAnsi="Arial" w:cs="Arial"/>
          <w:lang w:val="en-US"/>
        </w:rPr>
        <w:t xml:space="preserve"> yang</w:t>
      </w:r>
      <w:r>
        <w:rPr>
          <w:rFonts w:ascii="Arial" w:hAnsi="Arial" w:cs="Arial"/>
        </w:rPr>
        <w:t xml:space="preserve"> dapat mempengaruhi dan membentuk karakter peserta didik. Pembinaan karakter menjadi suatu hal yang penting untuk terus dilakukan secara terus menerus dan berkesinambungan, agar suatu bangsa memiliki generasi yang baik yang berkarakter baik. Pembinaan karakter bagi siswa sebagai calon pemimpin masa depan sangat penting untuk ditanamkan. Karakter merupakan wujud perilaku yang dilakukan secara konsisten dan tidak berdiri sendiri, artinya karakter terintegrasi dengan sikap dan nilai yang diyakini oleh seseorang.</w:t>
      </w:r>
      <w:r w:rsidR="009441FF">
        <w:rPr>
          <w:rFonts w:ascii="Arial" w:hAnsi="Arial" w:cs="Arial"/>
        </w:rPr>
        <w:t xml:space="preserve"> </w:t>
      </w:r>
      <w:r>
        <w:rPr>
          <w:rFonts w:ascii="Arial" w:hAnsi="Arial" w:cs="Arial"/>
        </w:rPr>
        <w:t>Pembangunan karakter harus dilakukan selaras dengan pandangan hidup bangsa dan sikap hidup masyarakat yang merupakan hasil cerminan dari keberagaman masyarakat. Seorang siswa memiliki tanggung jawab moral untuk mengembangkan nilai-nilai moral bangsa yang diwujudkan dalam perilakunya dengan berpedoman pada etika dan karakter bangsa</w:t>
      </w:r>
      <w:r>
        <w:rPr>
          <w:rFonts w:ascii="Arial" w:hAnsi="Arial" w:cs="Arial"/>
          <w:lang w:val="en-US"/>
        </w:rPr>
        <w:t xml:space="preserve"> (</w:t>
      </w:r>
      <w:proofErr w:type="spellStart"/>
      <w:r>
        <w:rPr>
          <w:rFonts w:ascii="Arial" w:hAnsi="Arial" w:cs="Arial"/>
          <w:lang w:val="en-US"/>
        </w:rPr>
        <w:t>Gunawan</w:t>
      </w:r>
      <w:proofErr w:type="spellEnd"/>
      <w:r>
        <w:rPr>
          <w:rFonts w:ascii="Arial" w:hAnsi="Arial" w:cs="Arial"/>
          <w:lang w:val="en-US"/>
        </w:rPr>
        <w:t>, et.al, 2018).</w:t>
      </w:r>
    </w:p>
    <w:p w14:paraId="7AE9057A" w14:textId="77777777" w:rsidR="00EC72C6" w:rsidRDefault="0073609D">
      <w:pPr>
        <w:pStyle w:val="Default"/>
        <w:spacing w:line="276" w:lineRule="auto"/>
        <w:ind w:firstLine="851"/>
        <w:jc w:val="both"/>
        <w:rPr>
          <w:rFonts w:ascii="Arial" w:hAnsi="Arial" w:cs="Arial"/>
          <w:lang w:val="en-US"/>
        </w:rPr>
      </w:pPr>
      <w:r>
        <w:rPr>
          <w:rFonts w:ascii="Arial" w:hAnsi="Arial" w:cs="Arial"/>
          <w:lang w:val="en-US"/>
        </w:rPr>
        <w:t xml:space="preserve">Salah </w:t>
      </w:r>
      <w:proofErr w:type="spellStart"/>
      <w:r>
        <w:rPr>
          <w:rFonts w:ascii="Arial" w:hAnsi="Arial" w:cs="Arial"/>
          <w:lang w:val="en-US"/>
        </w:rPr>
        <w:t>satu</w:t>
      </w:r>
      <w:proofErr w:type="spellEnd"/>
      <w:r w:rsidR="009441FF">
        <w:rPr>
          <w:rFonts w:ascii="Arial" w:hAnsi="Arial" w:cs="Arial"/>
        </w:rPr>
        <w:t xml:space="preserve"> </w:t>
      </w:r>
      <w:proofErr w:type="spellStart"/>
      <w:r>
        <w:rPr>
          <w:rFonts w:ascii="Arial" w:hAnsi="Arial" w:cs="Arial"/>
          <w:lang w:val="en-US"/>
        </w:rPr>
        <w:t>pendekatan</w:t>
      </w:r>
      <w:proofErr w:type="spellEnd"/>
      <w:r>
        <w:rPr>
          <w:rFonts w:ascii="Arial" w:hAnsi="Arial" w:cs="Arial"/>
          <w:lang w:val="en-US"/>
        </w:rPr>
        <w:t xml:space="preserve"> yang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dilakukan</w:t>
      </w:r>
      <w:proofErr w:type="spellEnd"/>
      <w:r>
        <w:rPr>
          <w:rFonts w:ascii="Arial" w:hAnsi="Arial" w:cs="Arial"/>
          <w:lang w:val="en-US"/>
        </w:rPr>
        <w:t xml:space="preserve"> oleh </w:t>
      </w:r>
      <w:proofErr w:type="spellStart"/>
      <w:r>
        <w:rPr>
          <w:rFonts w:ascii="Arial" w:hAnsi="Arial" w:cs="Arial"/>
          <w:lang w:val="en-US"/>
        </w:rPr>
        <w:t>seorang</w:t>
      </w:r>
      <w:proofErr w:type="spellEnd"/>
      <w:r w:rsidR="009441FF">
        <w:rPr>
          <w:rFonts w:ascii="Arial" w:hAnsi="Arial" w:cs="Arial"/>
        </w:rPr>
        <w:t xml:space="preserve"> </w:t>
      </w:r>
      <w:proofErr w:type="spellStart"/>
      <w:r>
        <w:rPr>
          <w:rFonts w:ascii="Arial" w:hAnsi="Arial" w:cs="Arial"/>
          <w:lang w:val="en-US"/>
        </w:rPr>
        <w:t>pendidik</w:t>
      </w:r>
      <w:proofErr w:type="spellEnd"/>
      <w:r w:rsidR="009441FF">
        <w:rPr>
          <w:rFonts w:ascii="Arial" w:hAnsi="Arial" w:cs="Arial"/>
        </w:rPr>
        <w:t xml:space="preserve"> </w:t>
      </w:r>
      <w:proofErr w:type="spellStart"/>
      <w:r>
        <w:rPr>
          <w:rFonts w:ascii="Arial" w:hAnsi="Arial" w:cs="Arial"/>
          <w:lang w:val="en-US"/>
        </w:rPr>
        <w:t>dalam</w:t>
      </w:r>
      <w:proofErr w:type="spellEnd"/>
      <w:r w:rsidR="009441FF">
        <w:rPr>
          <w:rFonts w:ascii="Arial" w:hAnsi="Arial" w:cs="Arial"/>
        </w:rPr>
        <w:t xml:space="preserve"> </w:t>
      </w:r>
      <w:proofErr w:type="spellStart"/>
      <w:r>
        <w:rPr>
          <w:rFonts w:ascii="Arial" w:hAnsi="Arial" w:cs="Arial"/>
          <w:lang w:val="en-US"/>
        </w:rPr>
        <w:t>penguatan</w:t>
      </w:r>
      <w:proofErr w:type="spellEnd"/>
      <w:r w:rsidR="009441FF">
        <w:rPr>
          <w:rFonts w:ascii="Arial" w:hAnsi="Arial" w:cs="Arial"/>
        </w:rPr>
        <w:t xml:space="preserve"> </w:t>
      </w:r>
      <w:proofErr w:type="spellStart"/>
      <w:r>
        <w:rPr>
          <w:rFonts w:ascii="Arial" w:hAnsi="Arial" w:cs="Arial"/>
          <w:lang w:val="en-US"/>
        </w:rPr>
        <w:t>karakter</w:t>
      </w:r>
      <w:proofErr w:type="spellEnd"/>
      <w:r w:rsidR="009441FF">
        <w:rPr>
          <w:rFonts w:ascii="Arial" w:hAnsi="Arial" w:cs="Arial"/>
        </w:rPr>
        <w:t xml:space="preserve"> </w:t>
      </w:r>
      <w:proofErr w:type="spellStart"/>
      <w:r>
        <w:rPr>
          <w:rFonts w:ascii="Arial" w:hAnsi="Arial" w:cs="Arial"/>
          <w:lang w:val="en-US"/>
        </w:rPr>
        <w:t>siswa</w:t>
      </w:r>
      <w:proofErr w:type="spellEnd"/>
      <w:r w:rsidR="009441FF">
        <w:rPr>
          <w:rFonts w:ascii="Arial" w:hAnsi="Arial" w:cs="Arial"/>
        </w:rPr>
        <w:t xml:space="preserve"> </w:t>
      </w:r>
      <w:proofErr w:type="spellStart"/>
      <w:r>
        <w:rPr>
          <w:rFonts w:ascii="Arial" w:hAnsi="Arial" w:cs="Arial"/>
          <w:lang w:val="en-US"/>
        </w:rPr>
        <w:t>adalah</w:t>
      </w:r>
      <w:proofErr w:type="spellEnd"/>
      <w:r w:rsidR="009441FF">
        <w:rPr>
          <w:rFonts w:ascii="Arial" w:hAnsi="Arial" w:cs="Arial"/>
        </w:rPr>
        <w:t xml:space="preserve"> </w:t>
      </w:r>
      <w:proofErr w:type="spellStart"/>
      <w:r>
        <w:rPr>
          <w:rFonts w:ascii="Arial" w:hAnsi="Arial" w:cs="Arial"/>
          <w:lang w:val="en-US"/>
        </w:rPr>
        <w:t>dengan</w:t>
      </w:r>
      <w:proofErr w:type="spellEnd"/>
      <w:r w:rsidR="009441FF">
        <w:rPr>
          <w:rFonts w:ascii="Arial" w:hAnsi="Arial" w:cs="Arial"/>
        </w:rPr>
        <w:t xml:space="preserve"> </w:t>
      </w:r>
      <w:proofErr w:type="spellStart"/>
      <w:r>
        <w:rPr>
          <w:rFonts w:ascii="Arial" w:hAnsi="Arial" w:cs="Arial"/>
          <w:lang w:val="en-US"/>
        </w:rPr>
        <w:t>memanfaatkan</w:t>
      </w:r>
      <w:proofErr w:type="spellEnd"/>
      <w:r>
        <w:rPr>
          <w:rFonts w:ascii="Arial" w:hAnsi="Arial" w:cs="Arial"/>
          <w:lang w:val="en-US"/>
        </w:rPr>
        <w:t xml:space="preserve"> media </w:t>
      </w:r>
      <w:proofErr w:type="spellStart"/>
      <w:r>
        <w:rPr>
          <w:rFonts w:ascii="Arial" w:hAnsi="Arial" w:cs="Arial"/>
          <w:lang w:val="en-US"/>
        </w:rPr>
        <w:t>biblioedukasi</w:t>
      </w:r>
      <w:proofErr w:type="spellEnd"/>
      <w:r>
        <w:rPr>
          <w:rFonts w:ascii="Arial" w:hAnsi="Arial" w:cs="Arial"/>
          <w:lang w:val="en-US"/>
        </w:rPr>
        <w:t xml:space="preserve">, </w:t>
      </w:r>
      <w:proofErr w:type="spellStart"/>
      <w:r>
        <w:rPr>
          <w:rFonts w:ascii="Arial" w:hAnsi="Arial" w:cs="Arial"/>
          <w:lang w:val="en-US"/>
        </w:rPr>
        <w:t>dalam</w:t>
      </w:r>
      <w:proofErr w:type="spellEnd"/>
      <w:r w:rsidR="009441FF">
        <w:rPr>
          <w:rFonts w:ascii="Arial" w:hAnsi="Arial" w:cs="Arial"/>
        </w:rPr>
        <w:t xml:space="preserve"> </w:t>
      </w:r>
      <w:proofErr w:type="spellStart"/>
      <w:r>
        <w:rPr>
          <w:rFonts w:ascii="Arial" w:hAnsi="Arial" w:cs="Arial"/>
          <w:lang w:val="en-US"/>
        </w:rPr>
        <w:t>psikologi</w:t>
      </w:r>
      <w:proofErr w:type="spellEnd"/>
      <w:r>
        <w:rPr>
          <w:rFonts w:ascii="Arial" w:hAnsi="Arial" w:cs="Arial"/>
          <w:lang w:val="en-US"/>
        </w:rPr>
        <w:t xml:space="preserve"> media </w:t>
      </w:r>
      <w:proofErr w:type="spellStart"/>
      <w:r>
        <w:rPr>
          <w:rFonts w:ascii="Arial" w:hAnsi="Arial" w:cs="Arial"/>
          <w:lang w:val="en-US"/>
        </w:rPr>
        <w:t>pembelajaran</w:t>
      </w:r>
      <w:proofErr w:type="spellEnd"/>
      <w:r w:rsidR="009441FF">
        <w:rPr>
          <w:rFonts w:ascii="Arial" w:hAnsi="Arial" w:cs="Arial"/>
        </w:rPr>
        <w:t xml:space="preserve"> </w:t>
      </w:r>
      <w:proofErr w:type="spellStart"/>
      <w:r>
        <w:rPr>
          <w:rFonts w:ascii="Arial" w:hAnsi="Arial" w:cs="Arial"/>
          <w:lang w:val="en-US"/>
        </w:rPr>
        <w:t>ini</w:t>
      </w:r>
      <w:proofErr w:type="spellEnd"/>
      <w:r w:rsidR="009441FF">
        <w:rPr>
          <w:rFonts w:ascii="Arial" w:hAnsi="Arial" w:cs="Arial"/>
        </w:rPr>
        <w:t xml:space="preserve"> </w:t>
      </w:r>
      <w:proofErr w:type="spellStart"/>
      <w:r>
        <w:rPr>
          <w:rFonts w:ascii="Arial" w:hAnsi="Arial" w:cs="Arial"/>
          <w:lang w:val="en-US"/>
        </w:rPr>
        <w:t>ialah</w:t>
      </w:r>
      <w:proofErr w:type="spellEnd"/>
      <w:r w:rsidR="009441FF">
        <w:rPr>
          <w:rFonts w:ascii="Arial" w:hAnsi="Arial" w:cs="Arial"/>
        </w:rPr>
        <w:t xml:space="preserve"> </w:t>
      </w:r>
      <w:proofErr w:type="spellStart"/>
      <w:r>
        <w:rPr>
          <w:rFonts w:ascii="Arial" w:hAnsi="Arial" w:cs="Arial"/>
          <w:lang w:val="en-US"/>
        </w:rPr>
        <w:t>alat</w:t>
      </w:r>
      <w:proofErr w:type="spellEnd"/>
      <w:r>
        <w:rPr>
          <w:rFonts w:ascii="Arial" w:hAnsi="Arial" w:cs="Arial"/>
          <w:lang w:val="en-US"/>
        </w:rPr>
        <w:t xml:space="preserve"> yang </w:t>
      </w:r>
      <w:proofErr w:type="spellStart"/>
      <w:r>
        <w:rPr>
          <w:rFonts w:ascii="Arial" w:hAnsi="Arial" w:cs="Arial"/>
          <w:lang w:val="en-US"/>
        </w:rPr>
        <w:t>ditawarkan</w:t>
      </w:r>
      <w:proofErr w:type="spellEnd"/>
      <w:r>
        <w:rPr>
          <w:rFonts w:ascii="Arial" w:hAnsi="Arial" w:cs="Arial"/>
          <w:lang w:val="en-US"/>
        </w:rPr>
        <w:t xml:space="preserve"> oleh </w:t>
      </w:r>
      <w:proofErr w:type="spellStart"/>
      <w:r>
        <w:rPr>
          <w:rFonts w:ascii="Arial" w:hAnsi="Arial" w:cs="Arial"/>
          <w:lang w:val="en-US"/>
        </w:rPr>
        <w:t>konselor</w:t>
      </w:r>
      <w:proofErr w:type="spellEnd"/>
      <w:r w:rsidR="009441FF">
        <w:rPr>
          <w:rFonts w:ascii="Arial" w:hAnsi="Arial" w:cs="Arial"/>
        </w:rPr>
        <w:t xml:space="preserve"> </w:t>
      </w:r>
      <w:proofErr w:type="spellStart"/>
      <w:r>
        <w:rPr>
          <w:rFonts w:ascii="Arial" w:hAnsi="Arial" w:cs="Arial"/>
          <w:lang w:val="en-US"/>
        </w:rPr>
        <w:t>kepada</w:t>
      </w:r>
      <w:proofErr w:type="spellEnd"/>
      <w:r w:rsidR="009441FF">
        <w:rPr>
          <w:rFonts w:ascii="Arial" w:hAnsi="Arial" w:cs="Arial"/>
        </w:rPr>
        <w:t xml:space="preserve"> </w:t>
      </w:r>
      <w:proofErr w:type="spellStart"/>
      <w:r>
        <w:rPr>
          <w:rFonts w:ascii="Arial" w:hAnsi="Arial" w:cs="Arial"/>
          <w:lang w:val="en-US"/>
        </w:rPr>
        <w:t>kliennya</w:t>
      </w:r>
      <w:proofErr w:type="spellEnd"/>
      <w:r>
        <w:rPr>
          <w:rFonts w:ascii="Arial" w:hAnsi="Arial" w:cs="Arial"/>
          <w:lang w:val="en-US"/>
        </w:rPr>
        <w:t xml:space="preserve"> yang </w:t>
      </w:r>
      <w:proofErr w:type="spellStart"/>
      <w:r>
        <w:rPr>
          <w:rFonts w:ascii="Arial" w:hAnsi="Arial" w:cs="Arial"/>
          <w:lang w:val="en-US"/>
        </w:rPr>
        <w:t>merangsang</w:t>
      </w:r>
      <w:proofErr w:type="spellEnd"/>
      <w:r w:rsidR="009441FF">
        <w:rPr>
          <w:rFonts w:ascii="Arial" w:hAnsi="Arial" w:cs="Arial"/>
        </w:rPr>
        <w:t xml:space="preserve"> </w:t>
      </w:r>
      <w:proofErr w:type="spellStart"/>
      <w:r>
        <w:rPr>
          <w:rFonts w:ascii="Arial" w:hAnsi="Arial" w:cs="Arial"/>
          <w:lang w:val="en-US"/>
        </w:rPr>
        <w:t>pemikiran</w:t>
      </w:r>
      <w:proofErr w:type="spellEnd"/>
      <w:r>
        <w:rPr>
          <w:rFonts w:ascii="Arial" w:hAnsi="Arial" w:cs="Arial"/>
          <w:lang w:val="en-US"/>
        </w:rPr>
        <w:t xml:space="preserve"> dan </w:t>
      </w:r>
      <w:proofErr w:type="spellStart"/>
      <w:r>
        <w:rPr>
          <w:rFonts w:ascii="Arial" w:hAnsi="Arial" w:cs="Arial"/>
          <w:lang w:val="en-US"/>
        </w:rPr>
        <w:t>refleksi</w:t>
      </w:r>
      <w:proofErr w:type="spellEnd"/>
      <w:r w:rsidR="009441FF">
        <w:rPr>
          <w:rFonts w:ascii="Arial" w:hAnsi="Arial" w:cs="Arial"/>
        </w:rPr>
        <w:t xml:space="preserve"> </w:t>
      </w:r>
      <w:proofErr w:type="spellStart"/>
      <w:r>
        <w:rPr>
          <w:rFonts w:ascii="Arial" w:hAnsi="Arial" w:cs="Arial"/>
          <w:lang w:val="en-US"/>
        </w:rPr>
        <w:t>diri</w:t>
      </w:r>
      <w:proofErr w:type="spellEnd"/>
      <w:r w:rsidR="009441FF">
        <w:rPr>
          <w:rFonts w:ascii="Arial" w:hAnsi="Arial" w:cs="Arial"/>
        </w:rPr>
        <w:t xml:space="preserve"> </w:t>
      </w:r>
      <w:proofErr w:type="spellStart"/>
      <w:r>
        <w:rPr>
          <w:rFonts w:ascii="Arial" w:hAnsi="Arial" w:cs="Arial"/>
          <w:lang w:val="en-US"/>
        </w:rPr>
        <w:t>klien</w:t>
      </w:r>
      <w:proofErr w:type="spellEnd"/>
      <w:r>
        <w:rPr>
          <w:rFonts w:ascii="Arial" w:hAnsi="Arial" w:cs="Arial"/>
          <w:lang w:val="en-US"/>
        </w:rPr>
        <w:t xml:space="preserve">, yang pada </w:t>
      </w:r>
      <w:proofErr w:type="spellStart"/>
      <w:r>
        <w:rPr>
          <w:rFonts w:ascii="Arial" w:hAnsi="Arial" w:cs="Arial"/>
          <w:lang w:val="en-US"/>
        </w:rPr>
        <w:t>gilirannya</w:t>
      </w:r>
      <w:proofErr w:type="spellEnd"/>
      <w:r w:rsidR="009441FF">
        <w:rPr>
          <w:rFonts w:ascii="Arial" w:hAnsi="Arial" w:cs="Arial"/>
        </w:rPr>
        <w:t xml:space="preserve"> </w:t>
      </w:r>
      <w:proofErr w:type="spellStart"/>
      <w:r>
        <w:rPr>
          <w:rFonts w:ascii="Arial" w:hAnsi="Arial" w:cs="Arial"/>
          <w:lang w:val="en-US"/>
        </w:rPr>
        <w:t>membuat</w:t>
      </w:r>
      <w:proofErr w:type="spellEnd"/>
      <w:r w:rsidR="009441FF">
        <w:rPr>
          <w:rFonts w:ascii="Arial" w:hAnsi="Arial" w:cs="Arial"/>
        </w:rPr>
        <w:t xml:space="preserve"> </w:t>
      </w:r>
      <w:proofErr w:type="spellStart"/>
      <w:r>
        <w:rPr>
          <w:rFonts w:ascii="Arial" w:hAnsi="Arial" w:cs="Arial"/>
          <w:lang w:val="en-US"/>
        </w:rPr>
        <w:t>klien</w:t>
      </w:r>
      <w:proofErr w:type="spellEnd"/>
      <w:r w:rsidR="009441FF">
        <w:rPr>
          <w:rFonts w:ascii="Arial" w:hAnsi="Arial" w:cs="Arial"/>
        </w:rPr>
        <w:t xml:space="preserve"> </w:t>
      </w:r>
      <w:proofErr w:type="spellStart"/>
      <w:r>
        <w:rPr>
          <w:rFonts w:ascii="Arial" w:hAnsi="Arial" w:cs="Arial"/>
          <w:lang w:val="en-US"/>
        </w:rPr>
        <w:t>memahami</w:t>
      </w:r>
      <w:proofErr w:type="spellEnd"/>
      <w:r w:rsidR="009441FF">
        <w:rPr>
          <w:rFonts w:ascii="Arial" w:hAnsi="Arial" w:cs="Arial"/>
        </w:rPr>
        <w:t xml:space="preserve"> </w:t>
      </w:r>
      <w:proofErr w:type="spellStart"/>
      <w:r>
        <w:rPr>
          <w:rFonts w:ascii="Arial" w:hAnsi="Arial" w:cs="Arial"/>
          <w:lang w:val="en-US"/>
        </w:rPr>
        <w:t>dirinya</w:t>
      </w:r>
      <w:proofErr w:type="spellEnd"/>
      <w:r w:rsidR="009441FF">
        <w:rPr>
          <w:rFonts w:ascii="Arial" w:hAnsi="Arial" w:cs="Arial"/>
        </w:rPr>
        <w:t xml:space="preserve"> </w:t>
      </w:r>
      <w:proofErr w:type="spellStart"/>
      <w:r>
        <w:rPr>
          <w:rFonts w:ascii="Arial" w:hAnsi="Arial" w:cs="Arial"/>
          <w:lang w:val="en-US"/>
        </w:rPr>
        <w:t>lebih</w:t>
      </w:r>
      <w:proofErr w:type="spellEnd"/>
      <w:r w:rsidR="009441FF">
        <w:rPr>
          <w:rFonts w:ascii="Arial" w:hAnsi="Arial" w:cs="Arial"/>
        </w:rPr>
        <w:t xml:space="preserve"> </w:t>
      </w:r>
      <w:proofErr w:type="spellStart"/>
      <w:r>
        <w:rPr>
          <w:rFonts w:ascii="Arial" w:hAnsi="Arial" w:cs="Arial"/>
          <w:lang w:val="en-US"/>
        </w:rPr>
        <w:t>baik</w:t>
      </w:r>
      <w:proofErr w:type="spellEnd"/>
      <w:r>
        <w:rPr>
          <w:rFonts w:ascii="Arial" w:hAnsi="Arial" w:cs="Arial"/>
          <w:lang w:val="en-US"/>
        </w:rPr>
        <w:t xml:space="preserve"> dan </w:t>
      </w:r>
      <w:proofErr w:type="spellStart"/>
      <w:r>
        <w:rPr>
          <w:rFonts w:ascii="Arial" w:hAnsi="Arial" w:cs="Arial"/>
          <w:lang w:val="en-US"/>
        </w:rPr>
        <w:t>memperluas</w:t>
      </w:r>
      <w:proofErr w:type="spellEnd"/>
      <w:r w:rsidR="009441FF">
        <w:rPr>
          <w:rFonts w:ascii="Arial" w:hAnsi="Arial" w:cs="Arial"/>
        </w:rPr>
        <w:t xml:space="preserve"> </w:t>
      </w:r>
      <w:proofErr w:type="spellStart"/>
      <w:r>
        <w:rPr>
          <w:rFonts w:ascii="Arial" w:hAnsi="Arial" w:cs="Arial"/>
          <w:lang w:val="en-US"/>
        </w:rPr>
        <w:t>pengetahuan</w:t>
      </w:r>
      <w:proofErr w:type="spellEnd"/>
      <w:r>
        <w:rPr>
          <w:rFonts w:ascii="Arial" w:hAnsi="Arial" w:cs="Arial"/>
          <w:lang w:val="en-US"/>
        </w:rPr>
        <w:t xml:space="preserve"> yang </w:t>
      </w:r>
      <w:proofErr w:type="spellStart"/>
      <w:r>
        <w:rPr>
          <w:rFonts w:ascii="Arial" w:hAnsi="Arial" w:cs="Arial"/>
          <w:lang w:val="en-US"/>
        </w:rPr>
        <w:t>membentuk</w:t>
      </w:r>
      <w:proofErr w:type="spellEnd"/>
      <w:r w:rsidR="009441FF">
        <w:rPr>
          <w:rFonts w:ascii="Arial" w:hAnsi="Arial" w:cs="Arial"/>
        </w:rPr>
        <w:t xml:space="preserve"> </w:t>
      </w:r>
      <w:proofErr w:type="spellStart"/>
      <w:r>
        <w:rPr>
          <w:rFonts w:ascii="Arial" w:hAnsi="Arial" w:cs="Arial"/>
          <w:lang w:val="en-US"/>
        </w:rPr>
        <w:t>pengalaman</w:t>
      </w:r>
      <w:proofErr w:type="spellEnd"/>
      <w:r w:rsidR="009441FF">
        <w:rPr>
          <w:rFonts w:ascii="Arial" w:hAnsi="Arial" w:cs="Arial"/>
        </w:rPr>
        <w:t xml:space="preserve"> </w:t>
      </w:r>
      <w:proofErr w:type="spellStart"/>
      <w:r>
        <w:rPr>
          <w:rFonts w:ascii="Arial" w:hAnsi="Arial" w:cs="Arial"/>
          <w:lang w:val="en-US"/>
        </w:rPr>
        <w:t>berharga</w:t>
      </w:r>
      <w:proofErr w:type="spellEnd"/>
      <w:r w:rsidR="009441FF">
        <w:rPr>
          <w:rFonts w:ascii="Arial" w:hAnsi="Arial" w:cs="Arial"/>
        </w:rPr>
        <w:t xml:space="preserve"> </w:t>
      </w:r>
      <w:proofErr w:type="spellStart"/>
      <w:r>
        <w:rPr>
          <w:rFonts w:ascii="Arial" w:hAnsi="Arial" w:cs="Arial"/>
          <w:lang w:val="en-US"/>
        </w:rPr>
        <w:t>dalam</w:t>
      </w:r>
      <w:proofErr w:type="spellEnd"/>
      <w:r w:rsidR="009441FF">
        <w:rPr>
          <w:rFonts w:ascii="Arial" w:hAnsi="Arial" w:cs="Arial"/>
        </w:rPr>
        <w:t xml:space="preserve"> </w:t>
      </w:r>
      <w:proofErr w:type="spellStart"/>
      <w:r>
        <w:rPr>
          <w:rFonts w:ascii="Arial" w:hAnsi="Arial" w:cs="Arial"/>
          <w:lang w:val="en-US"/>
        </w:rPr>
        <w:t>diri</w:t>
      </w:r>
      <w:proofErr w:type="spellEnd"/>
      <w:r w:rsidR="009441FF">
        <w:rPr>
          <w:rFonts w:ascii="Arial" w:hAnsi="Arial" w:cs="Arial"/>
        </w:rPr>
        <w:t xml:space="preserve"> </w:t>
      </w:r>
      <w:proofErr w:type="spellStart"/>
      <w:r>
        <w:rPr>
          <w:rFonts w:ascii="Arial" w:hAnsi="Arial" w:cs="Arial"/>
          <w:lang w:val="en-US"/>
        </w:rPr>
        <w:t>individu</w:t>
      </w:r>
      <w:proofErr w:type="spellEnd"/>
      <w:r>
        <w:rPr>
          <w:rFonts w:ascii="Arial" w:hAnsi="Arial" w:cs="Arial"/>
          <w:lang w:val="en-US"/>
        </w:rPr>
        <w:t xml:space="preserve"> (Aini, et.al, 2022). </w:t>
      </w:r>
      <w:proofErr w:type="spellStart"/>
      <w:r>
        <w:rPr>
          <w:rFonts w:ascii="Arial" w:hAnsi="Arial" w:cs="Arial"/>
          <w:lang w:val="en-US"/>
        </w:rPr>
        <w:t>Pemanfaatan</w:t>
      </w:r>
      <w:proofErr w:type="spellEnd"/>
      <w:r>
        <w:rPr>
          <w:rFonts w:ascii="Arial" w:hAnsi="Arial" w:cs="Arial"/>
          <w:lang w:val="en-US"/>
        </w:rPr>
        <w:t xml:space="preserve"> media </w:t>
      </w:r>
      <w:proofErr w:type="spellStart"/>
      <w:r>
        <w:rPr>
          <w:rFonts w:ascii="Arial" w:hAnsi="Arial" w:cs="Arial"/>
          <w:lang w:val="en-US"/>
        </w:rPr>
        <w:t>biblioedukasi</w:t>
      </w:r>
      <w:proofErr w:type="spellEnd"/>
      <w:r w:rsidR="009441FF">
        <w:rPr>
          <w:rFonts w:ascii="Arial" w:hAnsi="Arial" w:cs="Arial"/>
        </w:rPr>
        <w:t xml:space="preserve"> </w:t>
      </w:r>
      <w:proofErr w:type="spellStart"/>
      <w:r>
        <w:rPr>
          <w:rFonts w:ascii="Arial" w:hAnsi="Arial" w:cs="Arial"/>
          <w:lang w:val="en-US"/>
        </w:rPr>
        <w:t>dapat</w:t>
      </w:r>
      <w:proofErr w:type="spellEnd"/>
      <w:r w:rsidR="009441FF">
        <w:rPr>
          <w:rFonts w:ascii="Arial" w:hAnsi="Arial" w:cs="Arial"/>
        </w:rPr>
        <w:t xml:space="preserve"> </w:t>
      </w:r>
      <w:proofErr w:type="spellStart"/>
      <w:r>
        <w:rPr>
          <w:rFonts w:ascii="Arial" w:hAnsi="Arial" w:cs="Arial"/>
          <w:lang w:val="en-US"/>
        </w:rPr>
        <w:t>diinovasikan</w:t>
      </w:r>
      <w:proofErr w:type="spellEnd"/>
      <w:r w:rsidR="00A56FD4">
        <w:rPr>
          <w:rFonts w:ascii="Arial" w:hAnsi="Arial" w:cs="Arial"/>
        </w:rPr>
        <w:t xml:space="preserve">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berbagai</w:t>
      </w:r>
      <w:proofErr w:type="spellEnd"/>
      <w:r w:rsidR="00A56FD4">
        <w:rPr>
          <w:rFonts w:ascii="Arial" w:hAnsi="Arial" w:cs="Arial"/>
        </w:rPr>
        <w:t xml:space="preserve"> </w:t>
      </w:r>
      <w:proofErr w:type="spellStart"/>
      <w:r>
        <w:rPr>
          <w:rFonts w:ascii="Arial" w:hAnsi="Arial" w:cs="Arial"/>
          <w:lang w:val="en-US"/>
        </w:rPr>
        <w:t>bentuk</w:t>
      </w:r>
      <w:proofErr w:type="spellEnd"/>
      <w:r w:rsidR="00A56FD4">
        <w:rPr>
          <w:rFonts w:ascii="Arial" w:hAnsi="Arial" w:cs="Arial"/>
        </w:rPr>
        <w:t xml:space="preserve"> </w:t>
      </w:r>
      <w:proofErr w:type="spellStart"/>
      <w:r>
        <w:rPr>
          <w:rFonts w:ascii="Arial" w:hAnsi="Arial" w:cs="Arial"/>
          <w:lang w:val="en-US"/>
        </w:rPr>
        <w:t>pembelajaran</w:t>
      </w:r>
      <w:proofErr w:type="spellEnd"/>
      <w:r>
        <w:rPr>
          <w:rFonts w:ascii="Arial" w:hAnsi="Arial" w:cs="Arial"/>
          <w:lang w:val="en-US"/>
        </w:rPr>
        <w:t xml:space="preserve">, salah </w:t>
      </w:r>
      <w:proofErr w:type="spellStart"/>
      <w:r>
        <w:rPr>
          <w:rFonts w:ascii="Arial" w:hAnsi="Arial" w:cs="Arial"/>
          <w:lang w:val="en-US"/>
        </w:rPr>
        <w:t>satunya</w:t>
      </w:r>
      <w:proofErr w:type="spellEnd"/>
      <w:r w:rsidR="00A56FD4">
        <w:rPr>
          <w:rFonts w:ascii="Arial" w:hAnsi="Arial" w:cs="Arial"/>
        </w:rPr>
        <w:t xml:space="preserve"> </w:t>
      </w:r>
      <w:proofErr w:type="spellStart"/>
      <w:r>
        <w:rPr>
          <w:rFonts w:ascii="Arial" w:hAnsi="Arial" w:cs="Arial"/>
          <w:lang w:val="en-US"/>
        </w:rPr>
        <w:t>adalah</w:t>
      </w:r>
      <w:proofErr w:type="spellEnd"/>
      <w:r w:rsidR="00A56FD4">
        <w:rPr>
          <w:rFonts w:ascii="Arial" w:hAnsi="Arial" w:cs="Arial"/>
        </w:rPr>
        <w:t xml:space="preserve"> </w:t>
      </w:r>
      <w:proofErr w:type="spellStart"/>
      <w:r>
        <w:rPr>
          <w:rFonts w:ascii="Arial" w:hAnsi="Arial" w:cs="Arial"/>
          <w:lang w:val="en-US"/>
        </w:rPr>
        <w:t>melalui</w:t>
      </w:r>
      <w:proofErr w:type="spellEnd"/>
      <w:r w:rsidR="00A56FD4">
        <w:rPr>
          <w:rFonts w:ascii="Arial" w:hAnsi="Arial" w:cs="Arial"/>
        </w:rPr>
        <w:t xml:space="preserve"> </w:t>
      </w:r>
      <w:proofErr w:type="spellStart"/>
      <w:r>
        <w:rPr>
          <w:rFonts w:ascii="Arial" w:hAnsi="Arial" w:cs="Arial"/>
          <w:lang w:val="en-US"/>
        </w:rPr>
        <w:t>pendekatan</w:t>
      </w:r>
      <w:proofErr w:type="spellEnd"/>
      <w:r w:rsidR="00A56FD4">
        <w:rPr>
          <w:rFonts w:ascii="Arial" w:hAnsi="Arial" w:cs="Arial"/>
        </w:rPr>
        <w:t xml:space="preserve"> </w:t>
      </w:r>
      <w:proofErr w:type="spellStart"/>
      <w:r>
        <w:rPr>
          <w:rFonts w:ascii="Arial" w:hAnsi="Arial" w:cs="Arial"/>
          <w:lang w:val="en-US"/>
        </w:rPr>
        <w:t>konseling</w:t>
      </w:r>
      <w:proofErr w:type="spellEnd"/>
      <w:r w:rsidR="00A56FD4">
        <w:rPr>
          <w:rFonts w:ascii="Arial" w:hAnsi="Arial" w:cs="Arial"/>
        </w:rPr>
        <w:t xml:space="preserve">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merepresentasikan</w:t>
      </w:r>
      <w:proofErr w:type="spellEnd"/>
      <w:r w:rsidR="00A56FD4">
        <w:rPr>
          <w:rFonts w:ascii="Arial" w:hAnsi="Arial" w:cs="Arial"/>
        </w:rPr>
        <w:t xml:space="preserve"> </w:t>
      </w:r>
      <w:proofErr w:type="spellStart"/>
      <w:r>
        <w:rPr>
          <w:rFonts w:ascii="Arial" w:hAnsi="Arial" w:cs="Arial"/>
          <w:lang w:val="en-US"/>
        </w:rPr>
        <w:t>cerita</w:t>
      </w:r>
      <w:proofErr w:type="spellEnd"/>
      <w:r w:rsidR="00A56FD4">
        <w:rPr>
          <w:rFonts w:ascii="Arial" w:hAnsi="Arial" w:cs="Arial"/>
        </w:rPr>
        <w:t xml:space="preserve"> </w:t>
      </w:r>
      <w:proofErr w:type="spellStart"/>
      <w:r>
        <w:rPr>
          <w:rFonts w:ascii="Arial" w:hAnsi="Arial" w:cs="Arial"/>
          <w:lang w:val="en-US"/>
        </w:rPr>
        <w:t>rakyat</w:t>
      </w:r>
      <w:proofErr w:type="spellEnd"/>
      <w:r w:rsidR="00A56FD4">
        <w:rPr>
          <w:rFonts w:ascii="Arial" w:hAnsi="Arial" w:cs="Arial"/>
        </w:rPr>
        <w:t xml:space="preserve"> </w:t>
      </w: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kehidupan</w:t>
      </w:r>
      <w:proofErr w:type="spellEnd"/>
      <w:r w:rsidR="00A56FD4">
        <w:rPr>
          <w:rFonts w:ascii="Arial" w:hAnsi="Arial" w:cs="Arial"/>
        </w:rPr>
        <w:t xml:space="preserve"> </w:t>
      </w:r>
      <w:proofErr w:type="spellStart"/>
      <w:r>
        <w:rPr>
          <w:rFonts w:ascii="Arial" w:hAnsi="Arial" w:cs="Arial"/>
          <w:lang w:val="en-US"/>
        </w:rPr>
        <w:t>sehari-hari</w:t>
      </w:r>
      <w:proofErr w:type="spellEnd"/>
      <w:r w:rsidR="00A56FD4">
        <w:rPr>
          <w:rFonts w:ascii="Arial" w:hAnsi="Arial" w:cs="Arial"/>
        </w:rPr>
        <w:t xml:space="preserve"> </w:t>
      </w:r>
      <w:proofErr w:type="spellStart"/>
      <w:r>
        <w:rPr>
          <w:rFonts w:ascii="Arial" w:hAnsi="Arial" w:cs="Arial"/>
          <w:lang w:val="en-US"/>
        </w:rPr>
        <w:t>seorang</w:t>
      </w:r>
      <w:proofErr w:type="spellEnd"/>
      <w:r w:rsidR="00A56FD4">
        <w:rPr>
          <w:rFonts w:ascii="Arial" w:hAnsi="Arial" w:cs="Arial"/>
        </w:rPr>
        <w:t xml:space="preserve"> </w:t>
      </w:r>
      <w:proofErr w:type="spellStart"/>
      <w:r>
        <w:rPr>
          <w:rFonts w:ascii="Arial" w:hAnsi="Arial" w:cs="Arial"/>
          <w:lang w:val="en-US"/>
        </w:rPr>
        <w:t>siswa</w:t>
      </w:r>
      <w:proofErr w:type="spellEnd"/>
      <w:r>
        <w:rPr>
          <w:rFonts w:ascii="Arial" w:hAnsi="Arial" w:cs="Arial"/>
          <w:lang w:val="en-US"/>
        </w:rPr>
        <w:t>.</w:t>
      </w:r>
    </w:p>
    <w:p w14:paraId="5884060A" w14:textId="77777777" w:rsidR="00EC72C6" w:rsidRDefault="0073609D">
      <w:pPr>
        <w:pStyle w:val="Default"/>
        <w:spacing w:line="276" w:lineRule="auto"/>
        <w:ind w:firstLine="851"/>
        <w:jc w:val="both"/>
        <w:rPr>
          <w:rFonts w:ascii="Arial" w:hAnsi="Arial" w:cs="Arial"/>
          <w:lang w:val="en-US"/>
        </w:rPr>
      </w:pPr>
      <w:r>
        <w:rPr>
          <w:rFonts w:ascii="Arial" w:hAnsi="Arial" w:cs="Arial"/>
        </w:rPr>
        <w:t>Cerita rakyat merupakan salah satu genre sastra yang merupakan produk budaya masyarakat dan menjadi milik masyarakat. Sebagai produk budaya, cerita rakyat mengandung nilai-nilai budaya luhur yang dijunjung tinggi dan dihormati oleh masyarakat. Pesan-pesan yang disampaikan dalam cerita rakyat mengandung nilai-nilai pendidikan karakter yang patut diteladani oleh masyarakat pembaca. Oleh karena itu, cerita rakyat dapat menjadi wahana pembelajaran dan pembentukan karakter pada siswa yang dapat disampaikan melalui pembelajaran sastra. Pembelajaran sastra harus mampu membangkitkan dan menumbuhkan nilai-nilai moral yang baik dalam diri siswa yang dapat menjadikan siswa berperilaku yang dapat diterima oleh masyarakat. Pembelajaran sastra harus mampu mengembangkan sikap kritis, kreatif, santun, tanggung jawab, disiplin, hormat kepada siswa, baik dalam hubungan dengan diri sendiri, hubungan dengan orang lain, maupun hubungan dengan ibadah. Nilai-nilai individual, sosial, dan religius ini dapat ditemukan dalam cerita rakyat. Oleh karena itu, pembelajaran sastra hendaknya lebih menekankan pada penghayatan cerita rakyat untuk menumbuhkan nilai-nilai kearifan lokal pada siswa</w:t>
      </w:r>
      <w:r>
        <w:rPr>
          <w:rFonts w:ascii="Arial" w:hAnsi="Arial" w:cs="Arial"/>
          <w:lang w:val="en-US"/>
        </w:rPr>
        <w:t xml:space="preserve"> (Baan, 2021).</w:t>
      </w:r>
    </w:p>
    <w:p w14:paraId="5BE89D0D" w14:textId="77777777" w:rsidR="00EC72C6" w:rsidRDefault="0073609D">
      <w:pPr>
        <w:pStyle w:val="Default"/>
        <w:spacing w:line="276" w:lineRule="auto"/>
        <w:ind w:firstLine="851"/>
        <w:jc w:val="both"/>
        <w:rPr>
          <w:rFonts w:ascii="Arial" w:hAnsi="Arial" w:cs="Arial"/>
          <w:lang w:val="en-US"/>
        </w:rPr>
      </w:pPr>
      <w:proofErr w:type="spellStart"/>
      <w:r>
        <w:rPr>
          <w:rFonts w:ascii="Arial" w:hAnsi="Arial" w:cs="Arial"/>
          <w:lang w:val="en-US"/>
        </w:rPr>
        <w:lastRenderedPageBreak/>
        <w:t>Berdasarkan</w:t>
      </w:r>
      <w:proofErr w:type="spellEnd"/>
      <w:r w:rsidR="00A56FD4">
        <w:rPr>
          <w:rFonts w:ascii="Arial" w:hAnsi="Arial" w:cs="Arial"/>
        </w:rPr>
        <w:t xml:space="preserve"> </w:t>
      </w:r>
      <w:proofErr w:type="spellStart"/>
      <w:r>
        <w:rPr>
          <w:rFonts w:ascii="Arial" w:hAnsi="Arial" w:cs="Arial"/>
          <w:lang w:val="en-US"/>
        </w:rPr>
        <w:t>uraian</w:t>
      </w:r>
      <w:proofErr w:type="spellEnd"/>
      <w:r w:rsidR="00A56FD4">
        <w:rPr>
          <w:rFonts w:ascii="Arial" w:hAnsi="Arial" w:cs="Arial"/>
        </w:rPr>
        <w:t xml:space="preserve"> </w:t>
      </w:r>
      <w:proofErr w:type="spellStart"/>
      <w:r>
        <w:rPr>
          <w:rFonts w:ascii="Arial" w:hAnsi="Arial" w:cs="Arial"/>
          <w:lang w:val="en-US"/>
        </w:rPr>
        <w:t>latar</w:t>
      </w:r>
      <w:proofErr w:type="spellEnd"/>
      <w:r w:rsidR="00A56FD4">
        <w:rPr>
          <w:rFonts w:ascii="Arial" w:hAnsi="Arial" w:cs="Arial"/>
        </w:rPr>
        <w:t xml:space="preserve"> </w:t>
      </w:r>
      <w:proofErr w:type="spellStart"/>
      <w:r>
        <w:rPr>
          <w:rFonts w:ascii="Arial" w:hAnsi="Arial" w:cs="Arial"/>
          <w:lang w:val="en-US"/>
        </w:rPr>
        <w:t>belakang</w:t>
      </w:r>
      <w:proofErr w:type="spellEnd"/>
      <w:r w:rsidR="00A56FD4">
        <w:rPr>
          <w:rFonts w:ascii="Arial" w:hAnsi="Arial" w:cs="Arial"/>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peneliti</w:t>
      </w:r>
      <w:proofErr w:type="spellEnd"/>
      <w:r w:rsidR="00A56FD4">
        <w:rPr>
          <w:rFonts w:ascii="Arial" w:hAnsi="Arial" w:cs="Arial"/>
        </w:rPr>
        <w:t xml:space="preserve"> </w:t>
      </w:r>
      <w:proofErr w:type="spellStart"/>
      <w:r>
        <w:rPr>
          <w:rFonts w:ascii="Arial" w:hAnsi="Arial" w:cs="Arial"/>
          <w:lang w:val="en-US"/>
        </w:rPr>
        <w:t>tertarik</w:t>
      </w:r>
      <w:proofErr w:type="spellEnd"/>
      <w:r w:rsidR="00A56FD4">
        <w:rPr>
          <w:rFonts w:ascii="Arial" w:hAnsi="Arial" w:cs="Arial"/>
        </w:rPr>
        <w:t xml:space="preserve"> </w:t>
      </w:r>
      <w:proofErr w:type="spellStart"/>
      <w:r>
        <w:rPr>
          <w:rFonts w:ascii="Arial" w:hAnsi="Arial" w:cs="Arial"/>
          <w:lang w:val="en-US"/>
        </w:rPr>
        <w:t>untuk</w:t>
      </w:r>
      <w:proofErr w:type="spellEnd"/>
      <w:r w:rsidR="00A56FD4">
        <w:rPr>
          <w:rFonts w:ascii="Arial" w:hAnsi="Arial" w:cs="Arial"/>
        </w:rPr>
        <w:t xml:space="preserve"> </w:t>
      </w:r>
      <w:proofErr w:type="spellStart"/>
      <w:r>
        <w:rPr>
          <w:rFonts w:ascii="Arial" w:hAnsi="Arial" w:cs="Arial"/>
          <w:lang w:val="en-US"/>
        </w:rPr>
        <w:t>mengkaji</w:t>
      </w:r>
      <w:proofErr w:type="spellEnd"/>
      <w:r w:rsidR="00A56FD4">
        <w:rPr>
          <w:rFonts w:ascii="Arial" w:hAnsi="Arial" w:cs="Arial"/>
        </w:rPr>
        <w:t xml:space="preserve"> </w:t>
      </w:r>
      <w:proofErr w:type="spellStart"/>
      <w:r>
        <w:rPr>
          <w:rFonts w:ascii="Arial" w:hAnsi="Arial" w:cs="Arial"/>
          <w:lang w:val="en-US"/>
        </w:rPr>
        <w:t>peranan</w:t>
      </w:r>
      <w:proofErr w:type="spellEnd"/>
      <w:r w:rsidR="00A56FD4">
        <w:rPr>
          <w:rFonts w:ascii="Arial" w:hAnsi="Arial" w:cs="Arial"/>
        </w:rPr>
        <w:t xml:space="preserve"> </w:t>
      </w:r>
      <w:r>
        <w:rPr>
          <w:rFonts w:ascii="Arial" w:hAnsi="Arial" w:cs="Arial"/>
          <w:bCs/>
          <w:lang w:val="en-US"/>
        </w:rPr>
        <w:t xml:space="preserve">media </w:t>
      </w:r>
      <w:proofErr w:type="spellStart"/>
      <w:r>
        <w:rPr>
          <w:rFonts w:ascii="Arial" w:hAnsi="Arial" w:cs="Arial"/>
          <w:bCs/>
          <w:lang w:val="en-US"/>
        </w:rPr>
        <w:t>biblioedukasi</w:t>
      </w:r>
      <w:proofErr w:type="spellEnd"/>
      <w:r w:rsidR="00A56FD4">
        <w:rPr>
          <w:rFonts w:ascii="Arial" w:hAnsi="Arial" w:cs="Arial"/>
          <w:bCs/>
        </w:rPr>
        <w:t xml:space="preserve"> </w:t>
      </w:r>
      <w:proofErr w:type="spellStart"/>
      <w:r>
        <w:rPr>
          <w:rFonts w:ascii="Arial" w:hAnsi="Arial" w:cs="Arial"/>
          <w:bCs/>
          <w:lang w:val="en-US"/>
        </w:rPr>
        <w:t>berbasis</w:t>
      </w:r>
      <w:proofErr w:type="spellEnd"/>
      <w:r w:rsidR="00A56FD4">
        <w:rPr>
          <w:rFonts w:ascii="Arial" w:hAnsi="Arial" w:cs="Arial"/>
          <w:bCs/>
        </w:rPr>
        <w:t xml:space="preserve"> </w:t>
      </w:r>
      <w:proofErr w:type="spellStart"/>
      <w:r>
        <w:rPr>
          <w:rFonts w:ascii="Arial" w:hAnsi="Arial" w:cs="Arial"/>
          <w:bCs/>
          <w:lang w:val="en-US"/>
        </w:rPr>
        <w:t>cerita</w:t>
      </w:r>
      <w:proofErr w:type="spellEnd"/>
      <w:r w:rsidR="00A56FD4">
        <w:rPr>
          <w:rFonts w:ascii="Arial" w:hAnsi="Arial" w:cs="Arial"/>
          <w:bCs/>
        </w:rPr>
        <w:t xml:space="preserve"> </w:t>
      </w:r>
      <w:proofErr w:type="spellStart"/>
      <w:r>
        <w:rPr>
          <w:rFonts w:ascii="Arial" w:hAnsi="Arial" w:cs="Arial"/>
          <w:bCs/>
          <w:lang w:val="en-US"/>
        </w:rPr>
        <w:t>rakyat</w:t>
      </w:r>
      <w:proofErr w:type="spellEnd"/>
      <w:r w:rsidR="00A56FD4">
        <w:rPr>
          <w:rFonts w:ascii="Arial" w:hAnsi="Arial" w:cs="Arial"/>
          <w:bCs/>
        </w:rPr>
        <w:t xml:space="preserve"> </w:t>
      </w:r>
      <w:proofErr w:type="spellStart"/>
      <w:r>
        <w:rPr>
          <w:rFonts w:ascii="Arial" w:hAnsi="Arial" w:cs="Arial"/>
          <w:bCs/>
          <w:lang w:val="en-US"/>
        </w:rPr>
        <w:t>kisah</w:t>
      </w:r>
      <w:proofErr w:type="spellEnd"/>
      <w:r w:rsidR="00A56FD4">
        <w:rPr>
          <w:rFonts w:ascii="Arial" w:hAnsi="Arial" w:cs="Arial"/>
          <w:bCs/>
        </w:rPr>
        <w:t xml:space="preserve"> </w:t>
      </w:r>
      <w:proofErr w:type="spellStart"/>
      <w:r>
        <w:rPr>
          <w:rFonts w:ascii="Arial" w:hAnsi="Arial" w:cs="Arial"/>
          <w:bCs/>
          <w:lang w:val="en-US"/>
        </w:rPr>
        <w:t>pulau</w:t>
      </w:r>
      <w:proofErr w:type="spellEnd"/>
      <w:r w:rsidR="00A56FD4">
        <w:rPr>
          <w:rFonts w:ascii="Arial" w:hAnsi="Arial" w:cs="Arial"/>
          <w:bCs/>
        </w:rPr>
        <w:t xml:space="preserve"> </w:t>
      </w:r>
      <w:proofErr w:type="spellStart"/>
      <w:r>
        <w:rPr>
          <w:rFonts w:ascii="Arial" w:hAnsi="Arial" w:cs="Arial"/>
          <w:bCs/>
          <w:lang w:val="en-US"/>
        </w:rPr>
        <w:t>kemaro</w:t>
      </w:r>
      <w:proofErr w:type="spellEnd"/>
      <w:r w:rsidR="00A56FD4">
        <w:rPr>
          <w:rFonts w:ascii="Arial" w:hAnsi="Arial" w:cs="Arial"/>
          <w:bCs/>
        </w:rPr>
        <w:t xml:space="preserve"> </w:t>
      </w:r>
      <w:proofErr w:type="spellStart"/>
      <w:r>
        <w:rPr>
          <w:rFonts w:ascii="Arial" w:hAnsi="Arial" w:cs="Arial"/>
          <w:bCs/>
          <w:lang w:val="en-US"/>
        </w:rPr>
        <w:t>untuk</w:t>
      </w:r>
      <w:proofErr w:type="spellEnd"/>
      <w:r w:rsidR="00A56FD4">
        <w:rPr>
          <w:rFonts w:ascii="Arial" w:hAnsi="Arial" w:cs="Arial"/>
          <w:bCs/>
        </w:rPr>
        <w:t xml:space="preserve"> </w:t>
      </w:r>
      <w:proofErr w:type="spellStart"/>
      <w:r>
        <w:rPr>
          <w:rFonts w:ascii="Arial" w:hAnsi="Arial" w:cs="Arial"/>
          <w:bCs/>
          <w:lang w:val="en-US"/>
        </w:rPr>
        <w:t>penguatan</w:t>
      </w:r>
      <w:proofErr w:type="spellEnd"/>
      <w:r w:rsidR="00A56FD4">
        <w:rPr>
          <w:rFonts w:ascii="Arial" w:hAnsi="Arial" w:cs="Arial"/>
          <w:bCs/>
        </w:rPr>
        <w:t xml:space="preserve"> </w:t>
      </w:r>
      <w:proofErr w:type="spellStart"/>
      <w:r>
        <w:rPr>
          <w:rFonts w:ascii="Arial" w:hAnsi="Arial" w:cs="Arial"/>
          <w:bCs/>
          <w:lang w:val="en-US"/>
        </w:rPr>
        <w:t>karakter</w:t>
      </w:r>
      <w:proofErr w:type="spellEnd"/>
      <w:r w:rsidR="00A56FD4">
        <w:rPr>
          <w:rFonts w:ascii="Arial" w:hAnsi="Arial" w:cs="Arial"/>
          <w:bCs/>
        </w:rPr>
        <w:t xml:space="preserve"> </w:t>
      </w:r>
      <w:proofErr w:type="spellStart"/>
      <w:r>
        <w:rPr>
          <w:rFonts w:ascii="Arial" w:hAnsi="Arial" w:cs="Arial"/>
          <w:bCs/>
          <w:lang w:val="en-US"/>
        </w:rPr>
        <w:t>positif</w:t>
      </w:r>
      <w:proofErr w:type="spellEnd"/>
      <w:r w:rsidR="00A56FD4">
        <w:rPr>
          <w:rFonts w:ascii="Arial" w:hAnsi="Arial" w:cs="Arial"/>
          <w:bCs/>
        </w:rPr>
        <w:t xml:space="preserve"> </w:t>
      </w:r>
      <w:proofErr w:type="spellStart"/>
      <w:r>
        <w:rPr>
          <w:rFonts w:ascii="Arial" w:hAnsi="Arial" w:cs="Arial"/>
          <w:bCs/>
          <w:lang w:val="en-US"/>
        </w:rPr>
        <w:t>siswa</w:t>
      </w:r>
      <w:proofErr w:type="spellEnd"/>
      <w:r>
        <w:rPr>
          <w:rFonts w:ascii="Arial" w:hAnsi="Arial" w:cs="Arial"/>
          <w:bCs/>
          <w:lang w:val="en-US"/>
        </w:rPr>
        <w:t>.</w:t>
      </w:r>
    </w:p>
    <w:p w14:paraId="05DDD963" w14:textId="77777777" w:rsidR="00EC72C6" w:rsidRDefault="00EC72C6">
      <w:pPr>
        <w:spacing w:after="0"/>
        <w:ind w:firstLine="851"/>
        <w:jc w:val="both"/>
        <w:rPr>
          <w:rFonts w:ascii="Arial" w:hAnsi="Arial" w:cs="Arial"/>
          <w:sz w:val="24"/>
          <w:szCs w:val="24"/>
          <w:lang w:eastAsia="id-ID"/>
        </w:rPr>
      </w:pPr>
    </w:p>
    <w:p w14:paraId="2AE96064" w14:textId="77777777" w:rsidR="00EC72C6" w:rsidRDefault="0073609D">
      <w:pPr>
        <w:spacing w:after="0"/>
        <w:jc w:val="both"/>
        <w:rPr>
          <w:rFonts w:ascii="Arial" w:hAnsi="Arial" w:cs="Arial"/>
          <w:b/>
          <w:sz w:val="24"/>
          <w:szCs w:val="24"/>
        </w:rPr>
      </w:pPr>
      <w:r>
        <w:rPr>
          <w:rFonts w:ascii="Arial" w:hAnsi="Arial" w:cs="Arial"/>
          <w:b/>
          <w:sz w:val="24"/>
          <w:szCs w:val="24"/>
        </w:rPr>
        <w:t>PEMBAHASAN</w:t>
      </w:r>
    </w:p>
    <w:p w14:paraId="5623A35C" w14:textId="77777777" w:rsidR="00EC72C6" w:rsidRDefault="0073609D">
      <w:pPr>
        <w:pStyle w:val="Default"/>
        <w:spacing w:line="276" w:lineRule="auto"/>
        <w:ind w:firstLine="851"/>
        <w:jc w:val="both"/>
        <w:rPr>
          <w:rFonts w:ascii="Arial" w:hAnsi="Arial" w:cs="Arial"/>
          <w:lang w:val="en-US"/>
        </w:rPr>
      </w:pPr>
      <w:proofErr w:type="spellStart"/>
      <w:r>
        <w:rPr>
          <w:rFonts w:ascii="Arial" w:hAnsi="Arial" w:cs="Arial"/>
          <w:lang w:val="en-US"/>
        </w:rPr>
        <w:t>Pendekatan</w:t>
      </w:r>
      <w:proofErr w:type="spellEnd"/>
      <w:r w:rsidR="00A56FD4">
        <w:rPr>
          <w:rFonts w:ascii="Arial" w:hAnsi="Arial" w:cs="Arial"/>
        </w:rPr>
        <w:t xml:space="preserve"> </w:t>
      </w:r>
      <w:proofErr w:type="spellStart"/>
      <w:r>
        <w:rPr>
          <w:rFonts w:ascii="Arial" w:hAnsi="Arial" w:cs="Arial"/>
          <w:lang w:val="en-US"/>
        </w:rPr>
        <w:t>konseling</w:t>
      </w:r>
      <w:proofErr w:type="spellEnd"/>
      <w:r w:rsidR="00A56FD4">
        <w:rPr>
          <w:rFonts w:ascii="Arial" w:hAnsi="Arial" w:cs="Arial"/>
        </w:rPr>
        <w:t xml:space="preserve">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memanfaatkan</w:t>
      </w:r>
      <w:proofErr w:type="spellEnd"/>
      <w:r>
        <w:rPr>
          <w:rFonts w:ascii="Arial" w:hAnsi="Arial" w:cs="Arial"/>
          <w:lang w:val="en-US"/>
        </w:rPr>
        <w:t xml:space="preserve"> media </w:t>
      </w:r>
      <w:proofErr w:type="spellStart"/>
      <w:r>
        <w:rPr>
          <w:rFonts w:ascii="Arial" w:hAnsi="Arial" w:cs="Arial"/>
          <w:lang w:val="en-US"/>
        </w:rPr>
        <w:t>biblioedukasi</w:t>
      </w:r>
      <w:proofErr w:type="spellEnd"/>
      <w:r w:rsidR="00A56FD4">
        <w:rPr>
          <w:rFonts w:ascii="Arial" w:hAnsi="Arial" w:cs="Arial"/>
        </w:rPr>
        <w:t xml:space="preserve">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cerita</w:t>
      </w:r>
      <w:proofErr w:type="spellEnd"/>
      <w:r w:rsidR="00A56FD4">
        <w:rPr>
          <w:rFonts w:ascii="Arial" w:hAnsi="Arial" w:cs="Arial"/>
        </w:rPr>
        <w:t xml:space="preserve"> </w:t>
      </w:r>
      <w:proofErr w:type="spellStart"/>
      <w:r>
        <w:rPr>
          <w:rFonts w:ascii="Arial" w:hAnsi="Arial" w:cs="Arial"/>
          <w:lang w:val="en-US"/>
        </w:rPr>
        <w:t>rakyat</w:t>
      </w:r>
      <w:proofErr w:type="spellEnd"/>
      <w:r>
        <w:rPr>
          <w:rFonts w:ascii="Arial" w:hAnsi="Arial" w:cs="Arial"/>
          <w:lang w:val="en-US"/>
        </w:rPr>
        <w:t xml:space="preserve">, </w:t>
      </w:r>
      <w:proofErr w:type="spellStart"/>
      <w:r>
        <w:rPr>
          <w:rFonts w:ascii="Arial" w:hAnsi="Arial" w:cs="Arial"/>
          <w:lang w:val="en-US"/>
        </w:rPr>
        <w:t>diharapkan</w:t>
      </w:r>
      <w:proofErr w:type="spellEnd"/>
      <w:r w:rsidR="00A56FD4">
        <w:rPr>
          <w:rFonts w:ascii="Arial" w:hAnsi="Arial" w:cs="Arial"/>
        </w:rPr>
        <w:t xml:space="preserve"> </w:t>
      </w:r>
      <w:proofErr w:type="spellStart"/>
      <w:r>
        <w:rPr>
          <w:rFonts w:ascii="Arial" w:hAnsi="Arial" w:cs="Arial"/>
          <w:lang w:val="en-US"/>
        </w:rPr>
        <w:t>dapat</w:t>
      </w:r>
      <w:proofErr w:type="spellEnd"/>
      <w:r w:rsidR="00A56FD4">
        <w:rPr>
          <w:rFonts w:ascii="Arial" w:hAnsi="Arial" w:cs="Arial"/>
        </w:rPr>
        <w:t xml:space="preserve"> </w:t>
      </w:r>
      <w:proofErr w:type="spellStart"/>
      <w:r>
        <w:rPr>
          <w:rFonts w:ascii="Arial" w:hAnsi="Arial" w:cs="Arial"/>
          <w:lang w:val="en-US"/>
        </w:rPr>
        <w:t>membangun</w:t>
      </w:r>
      <w:proofErr w:type="spellEnd"/>
      <w:r w:rsidR="00A56FD4">
        <w:rPr>
          <w:rFonts w:ascii="Arial" w:hAnsi="Arial" w:cs="Arial"/>
        </w:rPr>
        <w:t xml:space="preserve"> </w:t>
      </w:r>
      <w:proofErr w:type="spellStart"/>
      <w:r>
        <w:rPr>
          <w:rFonts w:ascii="Arial" w:hAnsi="Arial" w:cs="Arial"/>
          <w:lang w:val="en-US"/>
        </w:rPr>
        <w:t>karakter</w:t>
      </w:r>
      <w:proofErr w:type="spellEnd"/>
      <w:r w:rsidR="00A56FD4">
        <w:rPr>
          <w:rFonts w:ascii="Arial" w:hAnsi="Arial" w:cs="Arial"/>
        </w:rPr>
        <w:t xml:space="preserve"> </w:t>
      </w:r>
      <w:proofErr w:type="spellStart"/>
      <w:r>
        <w:rPr>
          <w:rFonts w:ascii="Arial" w:hAnsi="Arial" w:cs="Arial"/>
          <w:lang w:val="en-US"/>
        </w:rPr>
        <w:t>positif</w:t>
      </w:r>
      <w:proofErr w:type="spellEnd"/>
      <w:r w:rsidR="00A56FD4">
        <w:rPr>
          <w:rFonts w:ascii="Arial" w:hAnsi="Arial" w:cs="Arial"/>
        </w:rPr>
        <w:t xml:space="preserve"> </w:t>
      </w:r>
      <w:proofErr w:type="spellStart"/>
      <w:r>
        <w:rPr>
          <w:rFonts w:ascii="Arial" w:hAnsi="Arial" w:cs="Arial"/>
          <w:lang w:val="en-US"/>
        </w:rPr>
        <w:t>siswa</w:t>
      </w:r>
      <w:proofErr w:type="spellEnd"/>
      <w:r w:rsidR="00A56FD4">
        <w:rPr>
          <w:rFonts w:ascii="Arial" w:hAnsi="Arial" w:cs="Arial"/>
        </w:rPr>
        <w:t xml:space="preserve"> </w:t>
      </w:r>
      <w:proofErr w:type="spellStart"/>
      <w:r>
        <w:rPr>
          <w:rFonts w:ascii="Arial" w:hAnsi="Arial" w:cs="Arial"/>
          <w:lang w:val="en-US"/>
        </w:rPr>
        <w:t>melalui</w:t>
      </w:r>
      <w:proofErr w:type="spellEnd"/>
      <w:r w:rsidR="00A56FD4">
        <w:rPr>
          <w:rFonts w:ascii="Arial" w:hAnsi="Arial" w:cs="Arial"/>
        </w:rPr>
        <w:t xml:space="preserve"> </w:t>
      </w:r>
      <w:proofErr w:type="spellStart"/>
      <w:r>
        <w:rPr>
          <w:rFonts w:ascii="Arial" w:hAnsi="Arial" w:cs="Arial"/>
          <w:lang w:val="en-US"/>
        </w:rPr>
        <w:t>pesan</w:t>
      </w:r>
      <w:proofErr w:type="spellEnd"/>
      <w:r>
        <w:rPr>
          <w:rFonts w:ascii="Arial" w:hAnsi="Arial" w:cs="Arial"/>
          <w:lang w:val="en-US"/>
        </w:rPr>
        <w:t xml:space="preserve"> moral yang </w:t>
      </w:r>
      <w:proofErr w:type="spellStart"/>
      <w:r>
        <w:rPr>
          <w:rFonts w:ascii="Arial" w:hAnsi="Arial" w:cs="Arial"/>
          <w:lang w:val="en-US"/>
        </w:rPr>
        <w:t>terkandung</w:t>
      </w:r>
      <w:proofErr w:type="spellEnd"/>
      <w:r w:rsidR="00A56FD4">
        <w:rPr>
          <w:rFonts w:ascii="Arial" w:hAnsi="Arial" w:cs="Arial"/>
        </w:rPr>
        <w:t xml:space="preserve"> </w:t>
      </w: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cerita</w:t>
      </w:r>
      <w:proofErr w:type="spellEnd"/>
      <w:r>
        <w:rPr>
          <w:rFonts w:ascii="Arial" w:hAnsi="Arial" w:cs="Arial"/>
          <w:lang w:val="en-US"/>
        </w:rPr>
        <w:t>.</w:t>
      </w:r>
    </w:p>
    <w:p w14:paraId="303EE1C1" w14:textId="77777777" w:rsidR="00EC72C6" w:rsidRDefault="00EC72C6">
      <w:pPr>
        <w:pStyle w:val="Default"/>
        <w:spacing w:line="276" w:lineRule="auto"/>
        <w:ind w:firstLine="851"/>
        <w:jc w:val="both"/>
        <w:rPr>
          <w:rFonts w:ascii="Arial" w:hAnsi="Arial" w:cs="Arial"/>
          <w:lang w:val="en-US"/>
        </w:rPr>
      </w:pPr>
    </w:p>
    <w:p w14:paraId="77678113" w14:textId="77777777" w:rsidR="00EC72C6" w:rsidRDefault="0073609D">
      <w:pPr>
        <w:pStyle w:val="Default"/>
        <w:spacing w:line="276" w:lineRule="auto"/>
        <w:jc w:val="both"/>
        <w:rPr>
          <w:rFonts w:ascii="Arial" w:hAnsi="Arial" w:cs="Arial"/>
          <w:b/>
          <w:bCs/>
          <w:lang w:val="en-US"/>
        </w:rPr>
      </w:pPr>
      <w:proofErr w:type="spellStart"/>
      <w:r>
        <w:rPr>
          <w:rFonts w:ascii="Arial" w:hAnsi="Arial" w:cs="Arial"/>
          <w:b/>
          <w:bCs/>
          <w:lang w:val="en-US"/>
        </w:rPr>
        <w:t>Penguatan</w:t>
      </w:r>
      <w:proofErr w:type="spellEnd"/>
      <w:r w:rsidR="00A56FD4">
        <w:rPr>
          <w:rFonts w:ascii="Arial" w:hAnsi="Arial" w:cs="Arial"/>
          <w:b/>
          <w:bCs/>
        </w:rPr>
        <w:t xml:space="preserve"> </w:t>
      </w:r>
      <w:proofErr w:type="spellStart"/>
      <w:r>
        <w:rPr>
          <w:rFonts w:ascii="Arial" w:hAnsi="Arial" w:cs="Arial"/>
          <w:b/>
          <w:bCs/>
          <w:lang w:val="en-US"/>
        </w:rPr>
        <w:t>Karakter</w:t>
      </w:r>
      <w:proofErr w:type="spellEnd"/>
      <w:r w:rsidR="00A56FD4">
        <w:rPr>
          <w:rFonts w:ascii="Arial" w:hAnsi="Arial" w:cs="Arial"/>
          <w:b/>
          <w:bCs/>
        </w:rPr>
        <w:t xml:space="preserve"> </w:t>
      </w:r>
      <w:proofErr w:type="spellStart"/>
      <w:r>
        <w:rPr>
          <w:rFonts w:ascii="Arial" w:hAnsi="Arial" w:cs="Arial"/>
          <w:b/>
          <w:bCs/>
          <w:lang w:val="en-US"/>
        </w:rPr>
        <w:t>Positif</w:t>
      </w:r>
      <w:proofErr w:type="spellEnd"/>
      <w:r w:rsidR="00A56FD4">
        <w:rPr>
          <w:rFonts w:ascii="Arial" w:hAnsi="Arial" w:cs="Arial"/>
          <w:b/>
          <w:bCs/>
        </w:rPr>
        <w:t xml:space="preserve"> </w:t>
      </w:r>
      <w:proofErr w:type="spellStart"/>
      <w:r>
        <w:rPr>
          <w:rFonts w:ascii="Arial" w:hAnsi="Arial" w:cs="Arial"/>
          <w:b/>
          <w:bCs/>
          <w:lang w:val="en-US"/>
        </w:rPr>
        <w:t>Siswa</w:t>
      </w:r>
      <w:proofErr w:type="spellEnd"/>
    </w:p>
    <w:p w14:paraId="58CFBF8B" w14:textId="77777777" w:rsidR="00EC72C6" w:rsidRDefault="0073609D">
      <w:pPr>
        <w:pStyle w:val="Default"/>
        <w:spacing w:line="276" w:lineRule="auto"/>
        <w:ind w:firstLine="720"/>
        <w:jc w:val="both"/>
        <w:rPr>
          <w:rFonts w:ascii="Arial" w:hAnsi="Arial" w:cs="Arial"/>
          <w:lang w:val="en-US"/>
        </w:rPr>
      </w:pPr>
      <w:r>
        <w:rPr>
          <w:rFonts w:ascii="Arial" w:hAnsi="Arial" w:cs="Arial"/>
        </w:rPr>
        <w:t xml:space="preserve">Untuk memastikan kesejahteraan psikologis siswa, </w:t>
      </w:r>
      <w:r>
        <w:rPr>
          <w:rFonts w:ascii="Arial" w:hAnsi="Arial" w:cs="Arial"/>
          <w:lang w:val="en-US"/>
        </w:rPr>
        <w:t xml:space="preserve">yang </w:t>
      </w:r>
      <w:proofErr w:type="spellStart"/>
      <w:r>
        <w:rPr>
          <w:rFonts w:ascii="Arial" w:hAnsi="Arial" w:cs="Arial"/>
          <w:lang w:val="en-US"/>
        </w:rPr>
        <w:t>nantinya</w:t>
      </w:r>
      <w:proofErr w:type="spellEnd"/>
      <w:r w:rsidR="00A56FD4">
        <w:rPr>
          <w:rFonts w:ascii="Arial" w:hAnsi="Arial" w:cs="Arial"/>
        </w:rPr>
        <w:t xml:space="preserve"> </w:t>
      </w:r>
      <w:proofErr w:type="spellStart"/>
      <w:r>
        <w:rPr>
          <w:rFonts w:ascii="Arial" w:hAnsi="Arial" w:cs="Arial"/>
          <w:lang w:val="en-US"/>
        </w:rPr>
        <w:t>akan</w:t>
      </w:r>
      <w:proofErr w:type="spellEnd"/>
      <w:r w:rsidR="00A56FD4">
        <w:rPr>
          <w:rFonts w:ascii="Arial" w:hAnsi="Arial" w:cs="Arial"/>
        </w:rPr>
        <w:t xml:space="preserve"> </w:t>
      </w:r>
      <w:proofErr w:type="spellStart"/>
      <w:r>
        <w:rPr>
          <w:rFonts w:ascii="Arial" w:hAnsi="Arial" w:cs="Arial"/>
          <w:lang w:val="en-US"/>
        </w:rPr>
        <w:t>tercermin</w:t>
      </w:r>
      <w:proofErr w:type="spellEnd"/>
      <w:r w:rsidR="00A56FD4">
        <w:rPr>
          <w:rFonts w:ascii="Arial" w:hAnsi="Arial" w:cs="Arial"/>
        </w:rPr>
        <w:t xml:space="preserve"> </w:t>
      </w: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karakter</w:t>
      </w:r>
      <w:proofErr w:type="spellEnd"/>
      <w:r w:rsidR="00A56FD4">
        <w:rPr>
          <w:rFonts w:ascii="Arial" w:hAnsi="Arial" w:cs="Arial"/>
        </w:rPr>
        <w:t xml:space="preserve"> </w:t>
      </w:r>
      <w:proofErr w:type="spellStart"/>
      <w:r>
        <w:rPr>
          <w:rFonts w:ascii="Arial" w:hAnsi="Arial" w:cs="Arial"/>
          <w:lang w:val="en-US"/>
        </w:rPr>
        <w:t>positif</w:t>
      </w:r>
      <w:proofErr w:type="spellEnd"/>
      <w:r w:rsidR="00A56FD4">
        <w:rPr>
          <w:rFonts w:ascii="Arial" w:hAnsi="Arial" w:cs="Arial"/>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seorang</w:t>
      </w:r>
      <w:proofErr w:type="spellEnd"/>
      <w:r>
        <w:rPr>
          <w:rFonts w:ascii="Arial" w:hAnsi="Arial" w:cs="Arial"/>
          <w:lang w:val="en-US"/>
        </w:rPr>
        <w:t xml:space="preserve"> guru dan </w:t>
      </w:r>
      <w:proofErr w:type="spellStart"/>
      <w:r>
        <w:rPr>
          <w:rFonts w:ascii="Arial" w:hAnsi="Arial" w:cs="Arial"/>
          <w:lang w:val="en-US"/>
        </w:rPr>
        <w:t>sekolah</w:t>
      </w:r>
      <w:proofErr w:type="spellEnd"/>
      <w:r w:rsidR="00A56FD4">
        <w:rPr>
          <w:rFonts w:ascii="Arial" w:hAnsi="Arial" w:cs="Arial"/>
        </w:rPr>
        <w:t xml:space="preserve"> </w:t>
      </w:r>
      <w:proofErr w:type="spellStart"/>
      <w:r>
        <w:rPr>
          <w:rFonts w:ascii="Arial" w:hAnsi="Arial" w:cs="Arial"/>
          <w:lang w:val="en-US"/>
        </w:rPr>
        <w:t>dapat</w:t>
      </w:r>
      <w:proofErr w:type="spellEnd"/>
      <w:r>
        <w:rPr>
          <w:rFonts w:ascii="Arial" w:hAnsi="Arial" w:cs="Arial"/>
        </w:rPr>
        <w:t xml:space="preserve"> memperluas kemungkinan realisasi diri mereka dalam proses persiapan. Jelas ada kondisi umum dan mendasar untuk memastikan realisasi diri seperti itu, yang harus diperhitungkan dan dihormati dalam konstruksi praktik pendidikan. </w:t>
      </w:r>
      <w:proofErr w:type="spellStart"/>
      <w:r>
        <w:rPr>
          <w:rFonts w:ascii="Arial" w:hAnsi="Arial" w:cs="Arial"/>
          <w:lang w:val="en-US"/>
        </w:rPr>
        <w:t>Shutenko</w:t>
      </w:r>
      <w:proofErr w:type="spellEnd"/>
      <w:r>
        <w:rPr>
          <w:rFonts w:ascii="Arial" w:hAnsi="Arial" w:cs="Arial"/>
          <w:lang w:val="en-US"/>
        </w:rPr>
        <w:t xml:space="preserve">, et.al (2019) </w:t>
      </w:r>
      <w:r>
        <w:rPr>
          <w:rFonts w:ascii="Arial" w:hAnsi="Arial" w:cs="Arial"/>
        </w:rPr>
        <w:t>mengidentifikasi tiga kondisi utama berikut untuk realisasi diri siswa</w:t>
      </w:r>
      <w:r>
        <w:rPr>
          <w:rFonts w:ascii="Arial" w:hAnsi="Arial" w:cs="Arial"/>
          <w:lang w:val="en-US"/>
        </w:rPr>
        <w:t xml:space="preserve">, </w:t>
      </w:r>
      <w:proofErr w:type="spellStart"/>
      <w:r>
        <w:rPr>
          <w:rFonts w:ascii="Arial" w:hAnsi="Arial" w:cs="Arial"/>
          <w:lang w:val="en-US"/>
        </w:rPr>
        <w:t>diantaranya</w:t>
      </w:r>
      <w:proofErr w:type="spellEnd"/>
      <w:r w:rsidR="00A56FD4">
        <w:rPr>
          <w:rFonts w:ascii="Arial" w:hAnsi="Arial" w:cs="Arial"/>
        </w:rPr>
        <w:t xml:space="preserve"> </w:t>
      </w:r>
      <w:proofErr w:type="spellStart"/>
      <w:r>
        <w:rPr>
          <w:rFonts w:ascii="Arial" w:hAnsi="Arial" w:cs="Arial"/>
          <w:lang w:val="en-US"/>
        </w:rPr>
        <w:t>adalah</w:t>
      </w:r>
      <w:proofErr w:type="spellEnd"/>
      <w:r w:rsidR="00A56FD4">
        <w:rPr>
          <w:rFonts w:ascii="Arial" w:hAnsi="Arial" w:cs="Arial"/>
        </w:rPr>
        <w:t xml:space="preserve"> </w:t>
      </w:r>
      <w:proofErr w:type="spellStart"/>
      <w:r>
        <w:rPr>
          <w:rFonts w:ascii="Arial" w:hAnsi="Arial" w:cs="Arial"/>
          <w:lang w:val="en-US"/>
        </w:rPr>
        <w:t>sebagai</w:t>
      </w:r>
      <w:proofErr w:type="spellEnd"/>
      <w:r w:rsidR="00A56FD4">
        <w:rPr>
          <w:rFonts w:ascii="Arial" w:hAnsi="Arial" w:cs="Arial"/>
        </w:rPr>
        <w:t xml:space="preserve"> </w:t>
      </w:r>
      <w:proofErr w:type="spellStart"/>
      <w:r>
        <w:rPr>
          <w:rFonts w:ascii="Arial" w:hAnsi="Arial" w:cs="Arial"/>
          <w:lang w:val="en-US"/>
        </w:rPr>
        <w:t>berikut</w:t>
      </w:r>
      <w:proofErr w:type="spellEnd"/>
      <w:r>
        <w:rPr>
          <w:rFonts w:ascii="Arial" w:hAnsi="Arial" w:cs="Arial"/>
          <w:lang w:val="en-US"/>
        </w:rPr>
        <w:t>:</w:t>
      </w:r>
    </w:p>
    <w:p w14:paraId="34F42B43" w14:textId="77777777" w:rsidR="00EC72C6" w:rsidRDefault="0073609D">
      <w:pPr>
        <w:pStyle w:val="Default"/>
        <w:numPr>
          <w:ilvl w:val="0"/>
          <w:numId w:val="5"/>
        </w:numPr>
        <w:spacing w:line="276" w:lineRule="auto"/>
        <w:jc w:val="both"/>
        <w:rPr>
          <w:rFonts w:ascii="Arial" w:hAnsi="Arial" w:cs="Arial"/>
        </w:rPr>
      </w:pPr>
      <w:r>
        <w:rPr>
          <w:rFonts w:ascii="Arial" w:hAnsi="Arial" w:cs="Arial"/>
        </w:rPr>
        <w:t>Keterlibatan pribadi siswa ke dalam proses pembelajaran (minat dalam belajar, keinginan untuk belajar di universitas yang dipilih, kepuasan dengan studi, kesenangan dalam belajar, kepentingan pribadi keterlibatan pelatihan dalam proses pembelajaran, identifikasi dengan tutor dan profesional, aspirasi untuk mengekspresikan diri sepenuhnya dalam pelatihan, dll.).</w:t>
      </w:r>
    </w:p>
    <w:p w14:paraId="162C752C" w14:textId="77777777" w:rsidR="00EC72C6" w:rsidRDefault="0073609D">
      <w:pPr>
        <w:pStyle w:val="Default"/>
        <w:numPr>
          <w:ilvl w:val="0"/>
          <w:numId w:val="5"/>
        </w:numPr>
        <w:spacing w:line="276" w:lineRule="auto"/>
        <w:jc w:val="both"/>
        <w:rPr>
          <w:rFonts w:ascii="Arial" w:hAnsi="Arial" w:cs="Arial"/>
        </w:rPr>
      </w:pPr>
      <w:r>
        <w:rPr>
          <w:rFonts w:ascii="Arial" w:hAnsi="Arial" w:cs="Arial"/>
        </w:rPr>
        <w:t>Terwujudnya kemampuan dalam proses pembelajaran (pengembangan potensi siswa, kesempatan pemahaman diri yang lebih baik dalam proses pembelajaran, kegunaan latihan, pendidikan sebagai instrumen perwujudan mimpi, pengembangan kemampuan dan bakat, pendidikan sebagai jalan menuju kesuksesan dan pertumbuhan profesional, beragam manifestasi diri dan ekspresi diri yang lengkap dalam proses pembelajaran, stimulasi upaya untuk belajar, dll.).</w:t>
      </w:r>
    </w:p>
    <w:p w14:paraId="4297C591" w14:textId="77777777" w:rsidR="00EC72C6" w:rsidRDefault="0073609D">
      <w:pPr>
        <w:pStyle w:val="Default"/>
        <w:numPr>
          <w:ilvl w:val="0"/>
          <w:numId w:val="5"/>
        </w:numPr>
        <w:spacing w:line="276" w:lineRule="auto"/>
        <w:jc w:val="both"/>
        <w:rPr>
          <w:rFonts w:ascii="Arial" w:hAnsi="Arial" w:cs="Arial"/>
        </w:rPr>
      </w:pPr>
      <w:r>
        <w:rPr>
          <w:rFonts w:ascii="Arial" w:hAnsi="Arial" w:cs="Arial"/>
        </w:rPr>
        <w:t>Integrasi sosial dalam pelatihan sekolah tinggi (perhatian pada kepribadian siswa, bantuan universitas dalam menyelesaikan masalah pribadi, organisasi kegiatan waktu luang siswa, semangat bersama, semangat tim dan dukungan di lingkungan akademik, nilai-nilai persahabatan dan benteng persahabatan, suasana kepercayaan dan rasa hormat, dll.).</w:t>
      </w:r>
    </w:p>
    <w:p w14:paraId="53832870" w14:textId="77777777" w:rsidR="00EC72C6" w:rsidRDefault="0073609D">
      <w:pPr>
        <w:pStyle w:val="Default"/>
        <w:spacing w:line="276" w:lineRule="auto"/>
        <w:ind w:firstLine="720"/>
        <w:jc w:val="both"/>
        <w:rPr>
          <w:rFonts w:ascii="Arial" w:hAnsi="Arial" w:cs="Arial"/>
          <w:lang w:val="en-US"/>
        </w:rPr>
      </w:pPr>
      <w:proofErr w:type="spellStart"/>
      <w:r>
        <w:rPr>
          <w:rFonts w:ascii="Arial" w:hAnsi="Arial" w:cs="Arial"/>
          <w:lang w:val="en-US"/>
        </w:rPr>
        <w:t>Kesejahteraan</w:t>
      </w:r>
      <w:proofErr w:type="spellEnd"/>
      <w:r w:rsidR="00A56FD4">
        <w:rPr>
          <w:rFonts w:ascii="Arial" w:hAnsi="Arial" w:cs="Arial"/>
        </w:rPr>
        <w:t xml:space="preserve"> </w:t>
      </w:r>
      <w:proofErr w:type="spellStart"/>
      <w:r>
        <w:rPr>
          <w:rFonts w:ascii="Arial" w:hAnsi="Arial" w:cs="Arial"/>
          <w:lang w:val="en-US"/>
        </w:rPr>
        <w:t>psikologis</w:t>
      </w:r>
      <w:proofErr w:type="spellEnd"/>
      <w:r w:rsidR="00A56FD4">
        <w:rPr>
          <w:rFonts w:ascii="Arial" w:hAnsi="Arial" w:cs="Arial"/>
        </w:rPr>
        <w:t xml:space="preserve"> </w:t>
      </w:r>
      <w:proofErr w:type="spellStart"/>
      <w:r>
        <w:rPr>
          <w:rFonts w:ascii="Arial" w:hAnsi="Arial" w:cs="Arial"/>
          <w:lang w:val="en-US"/>
        </w:rPr>
        <w:t>siswa</w:t>
      </w:r>
      <w:proofErr w:type="spellEnd"/>
      <w:r w:rsidR="00A56FD4">
        <w:rPr>
          <w:rFonts w:ascii="Arial" w:hAnsi="Arial" w:cs="Arial"/>
        </w:rPr>
        <w:t xml:space="preserve"> </w:t>
      </w:r>
      <w:proofErr w:type="spellStart"/>
      <w:r>
        <w:rPr>
          <w:rFonts w:ascii="Arial" w:hAnsi="Arial" w:cs="Arial"/>
          <w:lang w:val="en-US"/>
        </w:rPr>
        <w:t>adalah</w:t>
      </w:r>
      <w:proofErr w:type="spellEnd"/>
      <w:r w:rsidR="00A56FD4">
        <w:rPr>
          <w:rFonts w:ascii="Arial" w:hAnsi="Arial" w:cs="Arial"/>
        </w:rPr>
        <w:t xml:space="preserve"> </w:t>
      </w:r>
      <w:proofErr w:type="spellStart"/>
      <w:r>
        <w:rPr>
          <w:rFonts w:ascii="Arial" w:hAnsi="Arial" w:cs="Arial"/>
          <w:lang w:val="en-US"/>
        </w:rPr>
        <w:t>kumpulan</w:t>
      </w:r>
      <w:proofErr w:type="spellEnd"/>
      <w:r w:rsidR="00A56FD4">
        <w:rPr>
          <w:rFonts w:ascii="Arial" w:hAnsi="Arial" w:cs="Arial"/>
        </w:rPr>
        <w:t xml:space="preserve"> </w:t>
      </w:r>
      <w:proofErr w:type="spellStart"/>
      <w:r>
        <w:rPr>
          <w:rFonts w:ascii="Arial" w:hAnsi="Arial" w:cs="Arial"/>
          <w:lang w:val="en-US"/>
        </w:rPr>
        <w:t>kompleks</w:t>
      </w:r>
      <w:proofErr w:type="spellEnd"/>
      <w:r w:rsidR="00A56FD4">
        <w:rPr>
          <w:rFonts w:ascii="Arial" w:hAnsi="Arial" w:cs="Arial"/>
        </w:rPr>
        <w:t xml:space="preserve"> </w:t>
      </w:r>
      <w:proofErr w:type="spellStart"/>
      <w:r>
        <w:rPr>
          <w:rFonts w:ascii="Arial" w:hAnsi="Arial" w:cs="Arial"/>
          <w:lang w:val="en-US"/>
        </w:rPr>
        <w:t>dinamis</w:t>
      </w:r>
      <w:proofErr w:type="spellEnd"/>
      <w:r w:rsidR="00A56FD4">
        <w:rPr>
          <w:rFonts w:ascii="Arial" w:hAnsi="Arial" w:cs="Arial"/>
        </w:rPr>
        <w:t xml:space="preserve"> </w:t>
      </w:r>
      <w:proofErr w:type="spellStart"/>
      <w:r>
        <w:rPr>
          <w:rFonts w:ascii="Arial" w:hAnsi="Arial" w:cs="Arial"/>
          <w:lang w:val="en-US"/>
        </w:rPr>
        <w:t>dari</w:t>
      </w:r>
      <w:proofErr w:type="spellEnd"/>
      <w:r>
        <w:rPr>
          <w:rFonts w:ascii="Arial" w:hAnsi="Arial" w:cs="Arial"/>
          <w:lang w:val="en-US"/>
        </w:rPr>
        <w:t xml:space="preserve"> proses internal dan </w:t>
      </w:r>
      <w:proofErr w:type="spellStart"/>
      <w:r>
        <w:rPr>
          <w:rFonts w:ascii="Arial" w:hAnsi="Arial" w:cs="Arial"/>
          <w:lang w:val="en-US"/>
        </w:rPr>
        <w:t>hubungan</w:t>
      </w:r>
      <w:proofErr w:type="spellEnd"/>
      <w:r w:rsidR="00A56FD4">
        <w:rPr>
          <w:rFonts w:ascii="Arial" w:hAnsi="Arial" w:cs="Arial"/>
        </w:rPr>
        <w:t xml:space="preserve"> </w:t>
      </w:r>
      <w:proofErr w:type="spellStart"/>
      <w:r>
        <w:rPr>
          <w:rFonts w:ascii="Arial" w:hAnsi="Arial" w:cs="Arial"/>
          <w:lang w:val="en-US"/>
        </w:rPr>
        <w:t>harmonis</w:t>
      </w:r>
      <w:proofErr w:type="spellEnd"/>
      <w:r>
        <w:rPr>
          <w:rFonts w:ascii="Arial" w:hAnsi="Arial" w:cs="Arial"/>
          <w:lang w:val="en-US"/>
        </w:rPr>
        <w:t xml:space="preserve"> yang </w:t>
      </w:r>
      <w:proofErr w:type="spellStart"/>
      <w:r>
        <w:rPr>
          <w:rFonts w:ascii="Arial" w:hAnsi="Arial" w:cs="Arial"/>
          <w:lang w:val="en-US"/>
        </w:rPr>
        <w:t>produktif</w:t>
      </w:r>
      <w:proofErr w:type="spellEnd"/>
      <w:r w:rsidR="00A56FD4">
        <w:rPr>
          <w:rFonts w:ascii="Arial" w:hAnsi="Arial" w:cs="Arial"/>
        </w:rPr>
        <w:t xml:space="preserve"> </w:t>
      </w:r>
      <w:proofErr w:type="spellStart"/>
      <w:r>
        <w:rPr>
          <w:rFonts w:ascii="Arial" w:hAnsi="Arial" w:cs="Arial"/>
          <w:lang w:val="en-US"/>
        </w:rPr>
        <w:t>dengan</w:t>
      </w:r>
      <w:proofErr w:type="spellEnd"/>
      <w:r>
        <w:rPr>
          <w:rFonts w:ascii="Arial" w:hAnsi="Arial" w:cs="Arial"/>
          <w:lang w:val="en-US"/>
        </w:rPr>
        <w:t xml:space="preserve"> dunia,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diri</w:t>
      </w:r>
      <w:proofErr w:type="spellEnd"/>
      <w:r w:rsidR="00A56FD4">
        <w:rPr>
          <w:rFonts w:ascii="Arial" w:hAnsi="Arial" w:cs="Arial"/>
        </w:rPr>
        <w:t xml:space="preserve"> </w:t>
      </w:r>
      <w:proofErr w:type="spellStart"/>
      <w:r>
        <w:rPr>
          <w:rFonts w:ascii="Arial" w:hAnsi="Arial" w:cs="Arial"/>
          <w:lang w:val="en-US"/>
        </w:rPr>
        <w:t>mereka</w:t>
      </w:r>
      <w:proofErr w:type="spellEnd"/>
      <w:r w:rsidR="00A56FD4">
        <w:rPr>
          <w:rFonts w:ascii="Arial" w:hAnsi="Arial" w:cs="Arial"/>
        </w:rPr>
        <w:t xml:space="preserve"> </w:t>
      </w:r>
      <w:proofErr w:type="spellStart"/>
      <w:r>
        <w:rPr>
          <w:rFonts w:ascii="Arial" w:hAnsi="Arial" w:cs="Arial"/>
          <w:lang w:val="en-US"/>
        </w:rPr>
        <w:t>sendiri</w:t>
      </w:r>
      <w:proofErr w:type="spellEnd"/>
      <w:r w:rsidR="00A56FD4">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proses </w:t>
      </w:r>
      <w:proofErr w:type="spellStart"/>
      <w:r>
        <w:rPr>
          <w:rFonts w:ascii="Arial" w:hAnsi="Arial" w:cs="Arial"/>
          <w:lang w:val="en-US"/>
        </w:rPr>
        <w:t>pembelajaran</w:t>
      </w:r>
      <w:proofErr w:type="spellEnd"/>
      <w:r>
        <w:rPr>
          <w:rFonts w:ascii="Arial" w:hAnsi="Arial" w:cs="Arial"/>
          <w:lang w:val="en-US"/>
        </w:rPr>
        <w:t xml:space="preserve"> di </w:t>
      </w:r>
      <w:proofErr w:type="spellStart"/>
      <w:r>
        <w:rPr>
          <w:rFonts w:ascii="Arial" w:hAnsi="Arial" w:cs="Arial"/>
          <w:lang w:val="en-US"/>
        </w:rPr>
        <w:t>sekolah</w:t>
      </w:r>
      <w:proofErr w:type="spellEnd"/>
      <w:r w:rsidR="00A56FD4">
        <w:rPr>
          <w:rFonts w:ascii="Arial" w:hAnsi="Arial" w:cs="Arial"/>
        </w:rPr>
        <w:t xml:space="preserve"> </w:t>
      </w:r>
      <w:proofErr w:type="spellStart"/>
      <w:r>
        <w:rPr>
          <w:rFonts w:ascii="Arial" w:hAnsi="Arial" w:cs="Arial"/>
          <w:lang w:val="en-US"/>
        </w:rPr>
        <w:t>menengah</w:t>
      </w:r>
      <w:proofErr w:type="spellEnd"/>
      <w:r>
        <w:rPr>
          <w:rFonts w:ascii="Arial" w:hAnsi="Arial" w:cs="Arial"/>
          <w:lang w:val="en-US"/>
        </w:rPr>
        <w:t xml:space="preserve">. Pada </w:t>
      </w:r>
      <w:proofErr w:type="spellStart"/>
      <w:r>
        <w:rPr>
          <w:rFonts w:ascii="Arial" w:hAnsi="Arial" w:cs="Arial"/>
          <w:lang w:val="en-US"/>
        </w:rPr>
        <w:t>tingkat</w:t>
      </w:r>
      <w:proofErr w:type="spellEnd"/>
      <w:r w:rsidR="00A56FD4">
        <w:rPr>
          <w:rFonts w:ascii="Arial" w:hAnsi="Arial" w:cs="Arial"/>
        </w:rPr>
        <w:t xml:space="preserve"> </w:t>
      </w:r>
      <w:proofErr w:type="spellStart"/>
      <w:r>
        <w:rPr>
          <w:rFonts w:ascii="Arial" w:hAnsi="Arial" w:cs="Arial"/>
          <w:lang w:val="en-US"/>
        </w:rPr>
        <w:t>pribadi</w:t>
      </w:r>
      <w:proofErr w:type="spellEnd"/>
      <w:r>
        <w:rPr>
          <w:rFonts w:ascii="Arial" w:hAnsi="Arial" w:cs="Arial"/>
          <w:lang w:val="en-US"/>
        </w:rPr>
        <w:t xml:space="preserve">, </w:t>
      </w:r>
      <w:proofErr w:type="spellStart"/>
      <w:r>
        <w:rPr>
          <w:rFonts w:ascii="Arial" w:hAnsi="Arial" w:cs="Arial"/>
          <w:lang w:val="en-US"/>
        </w:rPr>
        <w:t>kesejahteraan</w:t>
      </w:r>
      <w:proofErr w:type="spellEnd"/>
      <w:r w:rsidR="00A56FD4">
        <w:rPr>
          <w:rFonts w:ascii="Arial" w:hAnsi="Arial" w:cs="Arial"/>
        </w:rPr>
        <w:t xml:space="preserve"> </w:t>
      </w:r>
      <w:proofErr w:type="spellStart"/>
      <w:r>
        <w:rPr>
          <w:rFonts w:ascii="Arial" w:hAnsi="Arial" w:cs="Arial"/>
          <w:lang w:val="en-US"/>
        </w:rPr>
        <w:t>psikologis</w:t>
      </w:r>
      <w:proofErr w:type="spellEnd"/>
      <w:r w:rsidR="00A56FD4">
        <w:rPr>
          <w:rFonts w:ascii="Arial" w:hAnsi="Arial" w:cs="Arial"/>
        </w:rPr>
        <w:t xml:space="preserve"> </w:t>
      </w:r>
      <w:proofErr w:type="spellStart"/>
      <w:r>
        <w:rPr>
          <w:rFonts w:ascii="Arial" w:hAnsi="Arial" w:cs="Arial"/>
          <w:lang w:val="en-US"/>
        </w:rPr>
        <w:t>bertindak</w:t>
      </w:r>
      <w:proofErr w:type="spellEnd"/>
      <w:r w:rsidR="00A56FD4">
        <w:rPr>
          <w:rFonts w:ascii="Arial" w:hAnsi="Arial" w:cs="Arial"/>
        </w:rPr>
        <w:t xml:space="preserve"> </w:t>
      </w:r>
      <w:proofErr w:type="spellStart"/>
      <w:r>
        <w:rPr>
          <w:rFonts w:ascii="Arial" w:hAnsi="Arial" w:cs="Arial"/>
          <w:lang w:val="en-US"/>
        </w:rPr>
        <w:t>sebagai</w:t>
      </w:r>
      <w:proofErr w:type="spellEnd"/>
      <w:r w:rsidR="00A56FD4">
        <w:rPr>
          <w:rFonts w:ascii="Arial" w:hAnsi="Arial" w:cs="Arial"/>
        </w:rPr>
        <w:t xml:space="preserve"> </w:t>
      </w:r>
      <w:proofErr w:type="spellStart"/>
      <w:r>
        <w:rPr>
          <w:rFonts w:ascii="Arial" w:hAnsi="Arial" w:cs="Arial"/>
          <w:lang w:val="en-US"/>
        </w:rPr>
        <w:t>efek</w:t>
      </w:r>
      <w:proofErr w:type="spellEnd"/>
      <w:r w:rsidR="00A56FD4">
        <w:rPr>
          <w:rFonts w:ascii="Arial" w:hAnsi="Arial" w:cs="Arial"/>
        </w:rPr>
        <w:t xml:space="preserve"> </w:t>
      </w:r>
      <w:proofErr w:type="spellStart"/>
      <w:r>
        <w:rPr>
          <w:rFonts w:ascii="Arial" w:hAnsi="Arial" w:cs="Arial"/>
          <w:lang w:val="en-US"/>
        </w:rPr>
        <w:t>kumulatif</w:t>
      </w:r>
      <w:proofErr w:type="spellEnd"/>
      <w:r>
        <w:rPr>
          <w:rFonts w:ascii="Arial" w:hAnsi="Arial" w:cs="Arial"/>
          <w:lang w:val="en-US"/>
        </w:rPr>
        <w:t xml:space="preserve"> dan </w:t>
      </w:r>
      <w:proofErr w:type="spellStart"/>
      <w:r>
        <w:rPr>
          <w:rFonts w:ascii="Arial" w:hAnsi="Arial" w:cs="Arial"/>
          <w:lang w:val="en-US"/>
        </w:rPr>
        <w:t>hasil</w:t>
      </w:r>
      <w:proofErr w:type="spellEnd"/>
      <w:r w:rsidR="00A56FD4">
        <w:rPr>
          <w:rFonts w:ascii="Arial" w:hAnsi="Arial" w:cs="Arial"/>
        </w:rPr>
        <w:t xml:space="preserve"> </w:t>
      </w:r>
      <w:proofErr w:type="spellStart"/>
      <w:r>
        <w:rPr>
          <w:rFonts w:ascii="Arial" w:hAnsi="Arial" w:cs="Arial"/>
          <w:lang w:val="en-US"/>
        </w:rPr>
        <w:t>dari</w:t>
      </w:r>
      <w:proofErr w:type="spellEnd"/>
      <w:r w:rsidR="00A56FD4">
        <w:rPr>
          <w:rFonts w:ascii="Arial" w:hAnsi="Arial" w:cs="Arial"/>
        </w:rPr>
        <w:t xml:space="preserve"> </w:t>
      </w:r>
      <w:proofErr w:type="spellStart"/>
      <w:r>
        <w:rPr>
          <w:rFonts w:ascii="Arial" w:hAnsi="Arial" w:cs="Arial"/>
          <w:lang w:val="en-US"/>
        </w:rPr>
        <w:t>sosialisasi</w:t>
      </w:r>
      <w:proofErr w:type="spellEnd"/>
      <w:r w:rsidR="00A56FD4">
        <w:rPr>
          <w:rFonts w:ascii="Arial" w:hAnsi="Arial" w:cs="Arial"/>
        </w:rPr>
        <w:t xml:space="preserve"> </w:t>
      </w:r>
      <w:proofErr w:type="spellStart"/>
      <w:r>
        <w:rPr>
          <w:rFonts w:ascii="Arial" w:hAnsi="Arial" w:cs="Arial"/>
          <w:lang w:val="en-US"/>
        </w:rPr>
        <w:t>produktif</w:t>
      </w:r>
      <w:proofErr w:type="spellEnd"/>
      <w:r w:rsidR="00A56FD4">
        <w:rPr>
          <w:rFonts w:ascii="Arial" w:hAnsi="Arial" w:cs="Arial"/>
        </w:rPr>
        <w:t xml:space="preserve"> </w:t>
      </w:r>
      <w:proofErr w:type="spellStart"/>
      <w:r>
        <w:rPr>
          <w:rFonts w:ascii="Arial" w:hAnsi="Arial" w:cs="Arial"/>
          <w:lang w:val="en-US"/>
        </w:rPr>
        <w:t>individu</w:t>
      </w:r>
      <w:proofErr w:type="spellEnd"/>
      <w:r>
        <w:rPr>
          <w:rFonts w:ascii="Arial" w:hAnsi="Arial" w:cs="Arial"/>
          <w:lang w:val="en-US"/>
        </w:rPr>
        <w:t xml:space="preserve">, </w:t>
      </w:r>
      <w:proofErr w:type="spellStart"/>
      <w:r>
        <w:rPr>
          <w:rFonts w:ascii="Arial" w:hAnsi="Arial" w:cs="Arial"/>
          <w:lang w:val="en-US"/>
        </w:rPr>
        <w:t>pembentukan</w:t>
      </w:r>
      <w:proofErr w:type="spellEnd"/>
      <w:r w:rsidR="00A56FD4">
        <w:rPr>
          <w:rFonts w:ascii="Arial" w:hAnsi="Arial" w:cs="Arial"/>
        </w:rPr>
        <w:t xml:space="preserve"> </w:t>
      </w:r>
      <w:proofErr w:type="spellStart"/>
      <w:r>
        <w:rPr>
          <w:rFonts w:ascii="Arial" w:hAnsi="Arial" w:cs="Arial"/>
          <w:lang w:val="en-US"/>
        </w:rPr>
        <w:t>gambaran</w:t>
      </w:r>
      <w:proofErr w:type="spellEnd"/>
      <w:r>
        <w:rPr>
          <w:rFonts w:ascii="Arial" w:hAnsi="Arial" w:cs="Arial"/>
          <w:lang w:val="en-US"/>
        </w:rPr>
        <w:t xml:space="preserve"> dunia yang </w:t>
      </w:r>
      <w:proofErr w:type="spellStart"/>
      <w:r>
        <w:rPr>
          <w:rFonts w:ascii="Arial" w:hAnsi="Arial" w:cs="Arial"/>
          <w:lang w:val="en-US"/>
        </w:rPr>
        <w:t>memadai</w:t>
      </w:r>
      <w:proofErr w:type="spellEnd"/>
      <w:r>
        <w:rPr>
          <w:rFonts w:ascii="Arial" w:hAnsi="Arial" w:cs="Arial"/>
          <w:lang w:val="en-US"/>
        </w:rPr>
        <w:t xml:space="preserve">, </w:t>
      </w:r>
      <w:proofErr w:type="spellStart"/>
      <w:r>
        <w:rPr>
          <w:rFonts w:ascii="Arial" w:hAnsi="Arial" w:cs="Arial"/>
          <w:lang w:val="en-US"/>
        </w:rPr>
        <w:t>kesadaran</w:t>
      </w:r>
      <w:proofErr w:type="spellEnd"/>
      <w:r w:rsidR="00A56FD4">
        <w:rPr>
          <w:rFonts w:ascii="Arial" w:hAnsi="Arial" w:cs="Arial"/>
        </w:rPr>
        <w:t xml:space="preserve"> </w:t>
      </w:r>
      <w:proofErr w:type="spellStart"/>
      <w:r>
        <w:rPr>
          <w:rFonts w:ascii="Arial" w:hAnsi="Arial" w:cs="Arial"/>
          <w:lang w:val="en-US"/>
        </w:rPr>
        <w:t>diri</w:t>
      </w:r>
      <w:proofErr w:type="spellEnd"/>
      <w:r>
        <w:rPr>
          <w:rFonts w:ascii="Arial" w:hAnsi="Arial" w:cs="Arial"/>
          <w:lang w:val="en-US"/>
        </w:rPr>
        <w:t xml:space="preserve"> yang </w:t>
      </w:r>
      <w:proofErr w:type="spellStart"/>
      <w:r>
        <w:rPr>
          <w:rFonts w:ascii="Arial" w:hAnsi="Arial" w:cs="Arial"/>
          <w:lang w:val="en-US"/>
        </w:rPr>
        <w:t>positif</w:t>
      </w:r>
      <w:proofErr w:type="spellEnd"/>
      <w:r>
        <w:rPr>
          <w:rFonts w:ascii="Arial" w:hAnsi="Arial" w:cs="Arial"/>
          <w:lang w:val="en-US"/>
        </w:rPr>
        <w:t xml:space="preserve">, dan </w:t>
      </w:r>
      <w:proofErr w:type="spellStart"/>
      <w:r>
        <w:rPr>
          <w:rFonts w:ascii="Arial" w:hAnsi="Arial" w:cs="Arial"/>
          <w:lang w:val="en-US"/>
        </w:rPr>
        <w:t>pola</w:t>
      </w:r>
      <w:proofErr w:type="spellEnd"/>
      <w:r w:rsidR="00A56FD4">
        <w:rPr>
          <w:rFonts w:ascii="Arial" w:hAnsi="Arial" w:cs="Arial"/>
        </w:rPr>
        <w:t xml:space="preserve"> </w:t>
      </w:r>
      <w:proofErr w:type="spellStart"/>
      <w:r>
        <w:rPr>
          <w:rFonts w:ascii="Arial" w:hAnsi="Arial" w:cs="Arial"/>
          <w:lang w:val="en-US"/>
        </w:rPr>
        <w:t>aktivitas</w:t>
      </w:r>
      <w:proofErr w:type="spellEnd"/>
      <w:r w:rsidR="00A56FD4">
        <w:rPr>
          <w:rFonts w:ascii="Arial" w:hAnsi="Arial" w:cs="Arial"/>
        </w:rPr>
        <w:t xml:space="preserve"> </w:t>
      </w:r>
      <w:proofErr w:type="spellStart"/>
      <w:r>
        <w:rPr>
          <w:rFonts w:ascii="Arial" w:hAnsi="Arial" w:cs="Arial"/>
          <w:lang w:val="en-US"/>
        </w:rPr>
        <w:t>hidup</w:t>
      </w:r>
      <w:proofErr w:type="spellEnd"/>
      <w:r>
        <w:rPr>
          <w:rFonts w:ascii="Arial" w:hAnsi="Arial" w:cs="Arial"/>
          <w:lang w:val="en-US"/>
        </w:rPr>
        <w:t xml:space="preserve"> yang </w:t>
      </w:r>
      <w:proofErr w:type="spellStart"/>
      <w:r>
        <w:rPr>
          <w:rFonts w:ascii="Arial" w:hAnsi="Arial" w:cs="Arial"/>
          <w:lang w:val="en-US"/>
        </w:rPr>
        <w:t>konstruktif</w:t>
      </w:r>
      <w:proofErr w:type="spellEnd"/>
      <w:r>
        <w:rPr>
          <w:rFonts w:ascii="Arial" w:hAnsi="Arial" w:cs="Arial"/>
          <w:lang w:val="en-US"/>
        </w:rPr>
        <w:t xml:space="preserve">. </w:t>
      </w:r>
      <w:proofErr w:type="spellStart"/>
      <w:r>
        <w:rPr>
          <w:rFonts w:ascii="Arial" w:hAnsi="Arial" w:cs="Arial"/>
          <w:lang w:val="en-US"/>
        </w:rPr>
        <w:t>Kesejahteraan</w:t>
      </w:r>
      <w:proofErr w:type="spellEnd"/>
      <w:r w:rsidR="00A56FD4">
        <w:rPr>
          <w:rFonts w:ascii="Arial" w:hAnsi="Arial" w:cs="Arial"/>
        </w:rPr>
        <w:t xml:space="preserve"> </w:t>
      </w:r>
      <w:proofErr w:type="spellStart"/>
      <w:r>
        <w:rPr>
          <w:rFonts w:ascii="Arial" w:hAnsi="Arial" w:cs="Arial"/>
          <w:lang w:val="en-US"/>
        </w:rPr>
        <w:t>psikologis</w:t>
      </w:r>
      <w:proofErr w:type="spellEnd"/>
      <w:r w:rsidR="00A56FD4">
        <w:rPr>
          <w:rFonts w:ascii="Arial" w:hAnsi="Arial" w:cs="Arial"/>
        </w:rPr>
        <w:t xml:space="preserve"> </w:t>
      </w:r>
      <w:proofErr w:type="spellStart"/>
      <w:r>
        <w:rPr>
          <w:rFonts w:ascii="Arial" w:hAnsi="Arial" w:cs="Arial"/>
          <w:lang w:val="en-US"/>
        </w:rPr>
        <w:t>siswa</w:t>
      </w:r>
      <w:proofErr w:type="spellEnd"/>
      <w:r w:rsidR="00A56FD4">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w:t>
      </w:r>
      <w:r>
        <w:rPr>
          <w:rFonts w:ascii="Arial" w:hAnsi="Arial" w:cs="Arial"/>
          <w:lang w:val="en-US"/>
        </w:rPr>
        <w:lastRenderedPageBreak/>
        <w:t xml:space="preserve">proses </w:t>
      </w:r>
      <w:proofErr w:type="spellStart"/>
      <w:r>
        <w:rPr>
          <w:rFonts w:ascii="Arial" w:hAnsi="Arial" w:cs="Arial"/>
          <w:lang w:val="en-US"/>
        </w:rPr>
        <w:t>belajar</w:t>
      </w:r>
      <w:proofErr w:type="spellEnd"/>
      <w:r>
        <w:rPr>
          <w:rFonts w:ascii="Arial" w:hAnsi="Arial" w:cs="Arial"/>
          <w:lang w:val="en-US"/>
        </w:rPr>
        <w:t xml:space="preserve"> di </w:t>
      </w:r>
      <w:proofErr w:type="spellStart"/>
      <w:r>
        <w:rPr>
          <w:rFonts w:ascii="Arial" w:hAnsi="Arial" w:cs="Arial"/>
          <w:lang w:val="en-US"/>
        </w:rPr>
        <w:t>sekolah</w:t>
      </w:r>
      <w:proofErr w:type="spellEnd"/>
      <w:r w:rsidR="00A56FD4">
        <w:rPr>
          <w:rFonts w:ascii="Arial" w:hAnsi="Arial" w:cs="Arial"/>
        </w:rPr>
        <w:t xml:space="preserve"> </w:t>
      </w:r>
      <w:proofErr w:type="spellStart"/>
      <w:r>
        <w:rPr>
          <w:rFonts w:ascii="Arial" w:hAnsi="Arial" w:cs="Arial"/>
          <w:lang w:val="en-US"/>
        </w:rPr>
        <w:t>terkait</w:t>
      </w:r>
      <w:proofErr w:type="spellEnd"/>
      <w:r w:rsidR="00A56FD4">
        <w:rPr>
          <w:rFonts w:ascii="Arial" w:hAnsi="Arial" w:cs="Arial"/>
        </w:rPr>
        <w:t xml:space="preserve"> </w:t>
      </w:r>
      <w:proofErr w:type="spellStart"/>
      <w:r>
        <w:rPr>
          <w:rFonts w:ascii="Arial" w:hAnsi="Arial" w:cs="Arial"/>
          <w:lang w:val="en-US"/>
        </w:rPr>
        <w:t>erat</w:t>
      </w:r>
      <w:proofErr w:type="spellEnd"/>
      <w:r w:rsidR="00A56FD4">
        <w:rPr>
          <w:rFonts w:ascii="Arial" w:hAnsi="Arial" w:cs="Arial"/>
        </w:rPr>
        <w:t xml:space="preserve"> </w:t>
      </w:r>
      <w:proofErr w:type="spellStart"/>
      <w:r>
        <w:rPr>
          <w:rFonts w:ascii="Arial" w:hAnsi="Arial" w:cs="Arial"/>
          <w:lang w:val="en-US"/>
        </w:rPr>
        <w:t>dengan</w:t>
      </w:r>
      <w:proofErr w:type="spellEnd"/>
      <w:r w:rsidR="00A56FD4">
        <w:rPr>
          <w:rFonts w:ascii="Arial" w:hAnsi="Arial" w:cs="Arial"/>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diri</w:t>
      </w:r>
      <w:proofErr w:type="spellEnd"/>
      <w:r w:rsidR="00A56FD4">
        <w:rPr>
          <w:rFonts w:ascii="Arial" w:hAnsi="Arial" w:cs="Arial"/>
        </w:rPr>
        <w:t xml:space="preserve"> </w:t>
      </w:r>
      <w:proofErr w:type="spellStart"/>
      <w:r>
        <w:rPr>
          <w:rFonts w:ascii="Arial" w:hAnsi="Arial" w:cs="Arial"/>
          <w:lang w:val="en-US"/>
        </w:rPr>
        <w:t>mereka</w:t>
      </w:r>
      <w:proofErr w:type="spellEnd"/>
      <w:r>
        <w:rPr>
          <w:rFonts w:ascii="Arial" w:hAnsi="Arial" w:cs="Arial"/>
          <w:lang w:val="en-US"/>
        </w:rPr>
        <w:t xml:space="preserve"> yang </w:t>
      </w:r>
      <w:proofErr w:type="spellStart"/>
      <w:r>
        <w:rPr>
          <w:rFonts w:ascii="Arial" w:hAnsi="Arial" w:cs="Arial"/>
          <w:lang w:val="en-US"/>
        </w:rPr>
        <w:t>berhasil</w:t>
      </w:r>
      <w:proofErr w:type="spellEnd"/>
      <w:r>
        <w:rPr>
          <w:rFonts w:ascii="Arial" w:hAnsi="Arial" w:cs="Arial"/>
          <w:lang w:val="en-US"/>
        </w:rPr>
        <w:t xml:space="preserve"> dan </w:t>
      </w:r>
      <w:proofErr w:type="spellStart"/>
      <w:r>
        <w:rPr>
          <w:rFonts w:ascii="Arial" w:hAnsi="Arial" w:cs="Arial"/>
          <w:lang w:val="en-US"/>
        </w:rPr>
        <w:t>berkelanjutan</w:t>
      </w:r>
      <w:proofErr w:type="spellEnd"/>
      <w:r w:rsidR="00A56FD4">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proses </w:t>
      </w:r>
      <w:proofErr w:type="spellStart"/>
      <w:r>
        <w:rPr>
          <w:rFonts w:ascii="Arial" w:hAnsi="Arial" w:cs="Arial"/>
          <w:lang w:val="en-US"/>
        </w:rPr>
        <w:t>persiapan</w:t>
      </w:r>
      <w:proofErr w:type="spellEnd"/>
      <w:r>
        <w:rPr>
          <w:rFonts w:ascii="Arial" w:hAnsi="Arial" w:cs="Arial"/>
          <w:lang w:val="en-US"/>
        </w:rPr>
        <w:t xml:space="preserve">, yang </w:t>
      </w:r>
      <w:proofErr w:type="spellStart"/>
      <w:r>
        <w:rPr>
          <w:rFonts w:ascii="Arial" w:hAnsi="Arial" w:cs="Arial"/>
          <w:lang w:val="en-US"/>
        </w:rPr>
        <w:t>bergantung</w:t>
      </w:r>
      <w:proofErr w:type="spellEnd"/>
      <w:r>
        <w:rPr>
          <w:rFonts w:ascii="Arial" w:hAnsi="Arial" w:cs="Arial"/>
          <w:lang w:val="en-US"/>
        </w:rPr>
        <w:t xml:space="preserve"> pada </w:t>
      </w:r>
      <w:proofErr w:type="spellStart"/>
      <w:r>
        <w:rPr>
          <w:rFonts w:ascii="Arial" w:hAnsi="Arial" w:cs="Arial"/>
          <w:lang w:val="en-US"/>
        </w:rPr>
        <w:t>kondisi</w:t>
      </w:r>
      <w:proofErr w:type="spellEnd"/>
      <w:r w:rsidR="00A56FD4">
        <w:rPr>
          <w:rFonts w:ascii="Arial" w:hAnsi="Arial" w:cs="Arial"/>
        </w:rPr>
        <w:t xml:space="preserve"> </w:t>
      </w:r>
      <w:proofErr w:type="spellStart"/>
      <w:r>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keterlibatan</w:t>
      </w:r>
      <w:proofErr w:type="spellEnd"/>
      <w:r w:rsidR="00A56FD4">
        <w:rPr>
          <w:rFonts w:ascii="Arial" w:hAnsi="Arial" w:cs="Arial"/>
        </w:rPr>
        <w:t xml:space="preserve"> </w:t>
      </w:r>
      <w:proofErr w:type="spellStart"/>
      <w:r>
        <w:rPr>
          <w:rFonts w:ascii="Arial" w:hAnsi="Arial" w:cs="Arial"/>
          <w:lang w:val="en-US"/>
        </w:rPr>
        <w:t>pribadi</w:t>
      </w:r>
      <w:proofErr w:type="spellEnd"/>
      <w:r w:rsidR="00A56FD4">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proses </w:t>
      </w:r>
      <w:proofErr w:type="spellStart"/>
      <w:r>
        <w:rPr>
          <w:rFonts w:ascii="Arial" w:hAnsi="Arial" w:cs="Arial"/>
          <w:lang w:val="en-US"/>
        </w:rPr>
        <w:t>pembelajaran</w:t>
      </w:r>
      <w:proofErr w:type="spellEnd"/>
      <w:r>
        <w:rPr>
          <w:rFonts w:ascii="Arial" w:hAnsi="Arial" w:cs="Arial"/>
          <w:lang w:val="en-US"/>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kemampuan</w:t>
      </w:r>
      <w:proofErr w:type="spellEnd"/>
      <w:r w:rsidR="00A56FD4">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proses </w:t>
      </w:r>
      <w:proofErr w:type="spellStart"/>
      <w:r>
        <w:rPr>
          <w:rFonts w:ascii="Arial" w:hAnsi="Arial" w:cs="Arial"/>
          <w:lang w:val="en-US"/>
        </w:rPr>
        <w:t>pendidikan</w:t>
      </w:r>
      <w:proofErr w:type="spellEnd"/>
      <w:r>
        <w:rPr>
          <w:rFonts w:ascii="Arial" w:hAnsi="Arial" w:cs="Arial"/>
          <w:lang w:val="en-US"/>
        </w:rPr>
        <w:t xml:space="preserve">; </w:t>
      </w:r>
      <w:proofErr w:type="spellStart"/>
      <w:r>
        <w:rPr>
          <w:rFonts w:ascii="Arial" w:hAnsi="Arial" w:cs="Arial"/>
          <w:lang w:val="en-US"/>
        </w:rPr>
        <w:t>integrasi</w:t>
      </w:r>
      <w:proofErr w:type="spellEnd"/>
      <w:r w:rsidR="00A56FD4">
        <w:rPr>
          <w:rFonts w:ascii="Arial" w:hAnsi="Arial" w:cs="Arial"/>
        </w:rPr>
        <w:t xml:space="preserve"> </w:t>
      </w:r>
      <w:r w:rsidR="00A56FD4">
        <w:rPr>
          <w:rFonts w:ascii="Arial" w:hAnsi="Arial" w:cs="Arial"/>
          <w:lang w:val="en-US"/>
        </w:rPr>
        <w:t>social</w:t>
      </w:r>
      <w:r w:rsidR="00A56FD4">
        <w:rPr>
          <w:rFonts w:ascii="Arial" w:hAnsi="Arial" w:cs="Arial"/>
        </w:rPr>
        <w:t xml:space="preserve"> </w:t>
      </w:r>
      <w:proofErr w:type="spellStart"/>
      <w:r>
        <w:rPr>
          <w:rFonts w:ascii="Arial" w:hAnsi="Arial" w:cs="Arial"/>
          <w:lang w:val="en-US"/>
        </w:rPr>
        <w:t>kedalam</w:t>
      </w:r>
      <w:proofErr w:type="spellEnd"/>
      <w:r w:rsidR="00A56FD4">
        <w:rPr>
          <w:rFonts w:ascii="Arial" w:hAnsi="Arial" w:cs="Arial"/>
        </w:rPr>
        <w:t xml:space="preserve"> </w:t>
      </w:r>
      <w:proofErr w:type="spellStart"/>
      <w:r>
        <w:rPr>
          <w:rFonts w:ascii="Arial" w:hAnsi="Arial" w:cs="Arial"/>
          <w:lang w:val="en-US"/>
        </w:rPr>
        <w:t>lingkungan</w:t>
      </w:r>
      <w:proofErr w:type="spellEnd"/>
      <w:r w:rsidR="00A56FD4">
        <w:rPr>
          <w:rFonts w:ascii="Arial" w:hAnsi="Arial" w:cs="Arial"/>
        </w:rPr>
        <w:t xml:space="preserve"> </w:t>
      </w:r>
      <w:proofErr w:type="spellStart"/>
      <w:r>
        <w:rPr>
          <w:rFonts w:ascii="Arial" w:hAnsi="Arial" w:cs="Arial"/>
          <w:lang w:val="en-US"/>
        </w:rPr>
        <w:t>pembelajaran</w:t>
      </w:r>
      <w:proofErr w:type="spellEnd"/>
      <w:r>
        <w:rPr>
          <w:rFonts w:ascii="Arial" w:hAnsi="Arial" w:cs="Arial"/>
          <w:lang w:val="en-US"/>
        </w:rPr>
        <w:t xml:space="preserve"> (</w:t>
      </w:r>
      <w:proofErr w:type="spellStart"/>
      <w:r>
        <w:rPr>
          <w:rFonts w:ascii="Arial" w:hAnsi="Arial" w:cs="Arial"/>
          <w:lang w:val="en-US"/>
        </w:rPr>
        <w:t>Shutenko</w:t>
      </w:r>
      <w:proofErr w:type="spellEnd"/>
      <w:r>
        <w:rPr>
          <w:rFonts w:ascii="Arial" w:hAnsi="Arial" w:cs="Arial"/>
          <w:lang w:val="en-US"/>
        </w:rPr>
        <w:t>, et.al, 2019).</w:t>
      </w:r>
    </w:p>
    <w:p w14:paraId="69B32594" w14:textId="77777777" w:rsidR="00EC72C6" w:rsidRDefault="0073609D">
      <w:pPr>
        <w:pStyle w:val="Default"/>
        <w:spacing w:line="276" w:lineRule="auto"/>
        <w:ind w:firstLine="720"/>
        <w:jc w:val="both"/>
        <w:rPr>
          <w:rFonts w:ascii="Arial" w:hAnsi="Arial" w:cs="Arial"/>
          <w:lang w:val="en-US"/>
        </w:rPr>
      </w:pPr>
      <w:proofErr w:type="spellStart"/>
      <w:r>
        <w:rPr>
          <w:rFonts w:ascii="Arial" w:hAnsi="Arial" w:cs="Arial"/>
          <w:lang w:val="en-US"/>
        </w:rPr>
        <w:t>Keberhasilan</w:t>
      </w:r>
      <w:proofErr w:type="spellEnd"/>
      <w:r w:rsidR="00A56FD4">
        <w:rPr>
          <w:rFonts w:ascii="Arial" w:hAnsi="Arial" w:cs="Arial"/>
        </w:rPr>
        <w:t xml:space="preserve"> </w:t>
      </w:r>
      <w:proofErr w:type="spellStart"/>
      <w:r>
        <w:rPr>
          <w:rFonts w:ascii="Arial" w:hAnsi="Arial" w:cs="Arial"/>
          <w:lang w:val="en-US"/>
        </w:rPr>
        <w:t>determinasi</w:t>
      </w:r>
      <w:proofErr w:type="spellEnd"/>
      <w:r w:rsidR="00A56FD4">
        <w:rPr>
          <w:rFonts w:ascii="Arial" w:hAnsi="Arial" w:cs="Arial"/>
        </w:rPr>
        <w:t xml:space="preserve"> </w:t>
      </w:r>
      <w:proofErr w:type="spellStart"/>
      <w:r>
        <w:rPr>
          <w:rFonts w:ascii="Arial" w:hAnsi="Arial" w:cs="Arial"/>
          <w:lang w:val="en-US"/>
        </w:rPr>
        <w:t>sosiokultural</w:t>
      </w:r>
      <w:proofErr w:type="spellEnd"/>
      <w:r w:rsidR="00A56FD4">
        <w:rPr>
          <w:rFonts w:ascii="Arial" w:hAnsi="Arial" w:cs="Arial"/>
        </w:rPr>
        <w:t xml:space="preserve"> </w:t>
      </w: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kajian</w:t>
      </w:r>
      <w:proofErr w:type="spellEnd"/>
      <w:r w:rsidR="00A56FD4">
        <w:rPr>
          <w:rFonts w:ascii="Arial" w:hAnsi="Arial" w:cs="Arial"/>
        </w:rPr>
        <w:t xml:space="preserve"> </w:t>
      </w:r>
      <w:proofErr w:type="spellStart"/>
      <w:r>
        <w:rPr>
          <w:rFonts w:ascii="Arial" w:hAnsi="Arial" w:cs="Arial"/>
          <w:lang w:val="en-US"/>
        </w:rPr>
        <w:t>masalah-</w:t>
      </w:r>
      <w:r w:rsidRPr="00A56FD4">
        <w:rPr>
          <w:rFonts w:ascii="Arial" w:hAnsi="Arial" w:cs="Arial"/>
          <w:lang w:val="en-US"/>
        </w:rPr>
        <w:t>masalah</w:t>
      </w:r>
      <w:proofErr w:type="spellEnd"/>
      <w:r w:rsidR="00A56FD4">
        <w:rPr>
          <w:rFonts w:ascii="Arial" w:hAnsi="Arial" w:cs="Arial"/>
        </w:rPr>
        <w:t xml:space="preserve"> </w:t>
      </w:r>
      <w:proofErr w:type="spellStart"/>
      <w:r w:rsidRPr="00A56FD4">
        <w:rPr>
          <w:rFonts w:ascii="Arial" w:hAnsi="Arial" w:cs="Arial"/>
          <w:lang w:val="en-US"/>
        </w:rPr>
        <w:t>siswa</w:t>
      </w:r>
      <w:proofErr w:type="spellEnd"/>
      <w:r w:rsidR="00A56FD4">
        <w:rPr>
          <w:rFonts w:ascii="Arial" w:hAnsi="Arial" w:cs="Arial"/>
        </w:rPr>
        <w:t xml:space="preserve"> </w:t>
      </w:r>
      <w:proofErr w:type="spellStart"/>
      <w:r w:rsidRPr="00A56FD4">
        <w:rPr>
          <w:rFonts w:ascii="Arial" w:hAnsi="Arial" w:cs="Arial"/>
          <w:lang w:val="en-US"/>
        </w:rPr>
        <w:t>kontemporer</w:t>
      </w:r>
      <w:proofErr w:type="spellEnd"/>
      <w:r>
        <w:rPr>
          <w:rFonts w:ascii="Arial" w:hAnsi="Arial" w:cs="Arial"/>
          <w:lang w:val="en-US"/>
        </w:rPr>
        <w:t xml:space="preserve">, </w:t>
      </w:r>
      <w:proofErr w:type="spellStart"/>
      <w:r>
        <w:rPr>
          <w:rFonts w:ascii="Arial" w:hAnsi="Arial" w:cs="Arial"/>
          <w:lang w:val="en-US"/>
        </w:rPr>
        <w:t>karena</w:t>
      </w:r>
      <w:proofErr w:type="spellEnd"/>
      <w:r w:rsidR="00A56FD4">
        <w:rPr>
          <w:rFonts w:ascii="Arial" w:hAnsi="Arial" w:cs="Arial"/>
        </w:rPr>
        <w:t xml:space="preserve"> </w:t>
      </w: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konteks</w:t>
      </w:r>
      <w:proofErr w:type="spellEnd"/>
      <w:r w:rsidR="00A56FD4">
        <w:rPr>
          <w:rFonts w:ascii="Arial" w:hAnsi="Arial" w:cs="Arial"/>
        </w:rPr>
        <w:t xml:space="preserve"> </w:t>
      </w:r>
      <w:proofErr w:type="spellStart"/>
      <w:r>
        <w:rPr>
          <w:rFonts w:ascii="Arial" w:hAnsi="Arial" w:cs="Arial"/>
          <w:lang w:val="en-US"/>
        </w:rPr>
        <w:t>determinasi</w:t>
      </w:r>
      <w:proofErr w:type="spellEnd"/>
      <w:r w:rsidR="00A56FD4">
        <w:rPr>
          <w:rFonts w:ascii="Arial" w:hAnsi="Arial" w:cs="Arial"/>
        </w:rPr>
        <w:t xml:space="preserve"> </w:t>
      </w:r>
      <w:proofErr w:type="spellStart"/>
      <w:r>
        <w:rPr>
          <w:rFonts w:ascii="Arial" w:hAnsi="Arial" w:cs="Arial"/>
          <w:lang w:val="en-US"/>
        </w:rPr>
        <w:t>tersebut</w:t>
      </w:r>
      <w:proofErr w:type="spellEnd"/>
      <w:r w:rsidR="00A56FD4">
        <w:rPr>
          <w:rFonts w:ascii="Arial" w:hAnsi="Arial" w:cs="Arial"/>
        </w:rPr>
        <w:t xml:space="preserve"> </w:t>
      </w:r>
      <w:proofErr w:type="spellStart"/>
      <w:r>
        <w:rPr>
          <w:rFonts w:ascii="Arial" w:hAnsi="Arial" w:cs="Arial"/>
          <w:lang w:val="en-US"/>
        </w:rPr>
        <w:t>ialah</w:t>
      </w:r>
      <w:proofErr w:type="spellEnd"/>
      <w:r w:rsidR="00A56FD4">
        <w:rPr>
          <w:rFonts w:ascii="Arial" w:hAnsi="Arial" w:cs="Arial"/>
        </w:rPr>
        <w:t xml:space="preserve"> </w:t>
      </w:r>
      <w:proofErr w:type="spellStart"/>
      <w:r>
        <w:rPr>
          <w:rFonts w:ascii="Arial" w:hAnsi="Arial" w:cs="Arial"/>
          <w:lang w:val="en-US"/>
        </w:rPr>
        <w:t>suatu</w:t>
      </w:r>
      <w:proofErr w:type="spellEnd"/>
      <w:r w:rsidR="00A56FD4">
        <w:rPr>
          <w:rFonts w:ascii="Arial" w:hAnsi="Arial" w:cs="Arial"/>
        </w:rPr>
        <w:t xml:space="preserve"> </w:t>
      </w:r>
      <w:proofErr w:type="spellStart"/>
      <w:r>
        <w:rPr>
          <w:rFonts w:ascii="Arial" w:hAnsi="Arial" w:cs="Arial"/>
          <w:lang w:val="en-US"/>
        </w:rPr>
        <w:t>mekanisme</w:t>
      </w:r>
      <w:proofErr w:type="spellEnd"/>
      <w:r>
        <w:rPr>
          <w:rFonts w:ascii="Arial" w:hAnsi="Arial" w:cs="Arial"/>
          <w:lang w:val="en-US"/>
        </w:rPr>
        <w:t xml:space="preserve"> universal </w:t>
      </w:r>
      <w:proofErr w:type="spellStart"/>
      <w:r>
        <w:rPr>
          <w:rFonts w:ascii="Arial" w:hAnsi="Arial" w:cs="Arial"/>
          <w:lang w:val="en-US"/>
        </w:rPr>
        <w:t>untuk</w:t>
      </w:r>
      <w:proofErr w:type="spellEnd"/>
      <w:r w:rsidR="00A56FD4">
        <w:rPr>
          <w:rFonts w:ascii="Arial" w:hAnsi="Arial" w:cs="Arial"/>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diri</w:t>
      </w:r>
      <w:proofErr w:type="spellEnd"/>
      <w:r>
        <w:rPr>
          <w:rFonts w:ascii="Arial" w:hAnsi="Arial" w:cs="Arial"/>
          <w:lang w:val="en-US"/>
        </w:rPr>
        <w:t xml:space="preserve">. Pada </w:t>
      </w:r>
      <w:proofErr w:type="spellStart"/>
      <w:r>
        <w:rPr>
          <w:rFonts w:ascii="Arial" w:hAnsi="Arial" w:cs="Arial"/>
          <w:lang w:val="en-US"/>
        </w:rPr>
        <w:t>tingkat</w:t>
      </w:r>
      <w:proofErr w:type="spellEnd"/>
      <w:r w:rsidR="00A56FD4">
        <w:rPr>
          <w:rFonts w:ascii="Arial" w:hAnsi="Arial" w:cs="Arial"/>
        </w:rPr>
        <w:t xml:space="preserve"> </w:t>
      </w:r>
      <w:proofErr w:type="spellStart"/>
      <w:r>
        <w:rPr>
          <w:rFonts w:ascii="Arial" w:hAnsi="Arial" w:cs="Arial"/>
          <w:lang w:val="en-US"/>
        </w:rPr>
        <w:t>individu</w:t>
      </w:r>
      <w:proofErr w:type="spellEnd"/>
      <w:r>
        <w:rPr>
          <w:rFonts w:ascii="Arial" w:hAnsi="Arial" w:cs="Arial"/>
          <w:lang w:val="en-US"/>
        </w:rPr>
        <w:t xml:space="preserve">, </w:t>
      </w:r>
      <w:proofErr w:type="spellStart"/>
      <w:r>
        <w:rPr>
          <w:rFonts w:ascii="Arial" w:hAnsi="Arial" w:cs="Arial"/>
          <w:lang w:val="en-US"/>
        </w:rPr>
        <w:t>mekanisme</w:t>
      </w:r>
      <w:proofErr w:type="spellEnd"/>
      <w:r w:rsidR="00A56FD4">
        <w:rPr>
          <w:rFonts w:ascii="Arial" w:hAnsi="Arial" w:cs="Arial"/>
        </w:rPr>
        <w:t xml:space="preserve"> </w:t>
      </w:r>
      <w:proofErr w:type="spellStart"/>
      <w:r>
        <w:rPr>
          <w:rFonts w:ascii="Arial" w:hAnsi="Arial" w:cs="Arial"/>
          <w:lang w:val="en-US"/>
        </w:rPr>
        <w:t>ini</w:t>
      </w:r>
      <w:proofErr w:type="spellEnd"/>
      <w:r w:rsidR="00A56FD4">
        <w:rPr>
          <w:rFonts w:ascii="Arial" w:hAnsi="Arial" w:cs="Arial"/>
        </w:rPr>
        <w:t xml:space="preserve"> </w:t>
      </w:r>
      <w:proofErr w:type="spellStart"/>
      <w:r>
        <w:rPr>
          <w:rFonts w:ascii="Arial" w:hAnsi="Arial" w:cs="Arial"/>
          <w:lang w:val="en-US"/>
        </w:rPr>
        <w:t>terdiri</w:t>
      </w:r>
      <w:proofErr w:type="spellEnd"/>
      <w:r w:rsidR="00A56FD4">
        <w:rPr>
          <w:rFonts w:ascii="Arial" w:hAnsi="Arial" w:cs="Arial"/>
        </w:rPr>
        <w:t xml:space="preserve"> </w:t>
      </w:r>
      <w:proofErr w:type="spellStart"/>
      <w:r>
        <w:rPr>
          <w:rFonts w:ascii="Arial" w:hAnsi="Arial" w:cs="Arial"/>
          <w:lang w:val="en-US"/>
        </w:rPr>
        <w:t>dari</w:t>
      </w:r>
      <w:proofErr w:type="spellEnd"/>
      <w:r w:rsidR="00A56FD4">
        <w:rPr>
          <w:rFonts w:ascii="Arial" w:hAnsi="Arial" w:cs="Arial"/>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budaya</w:t>
      </w:r>
      <w:proofErr w:type="spellEnd"/>
      <w:r w:rsidR="00A56FD4">
        <w:rPr>
          <w:rFonts w:ascii="Arial" w:hAnsi="Arial" w:cs="Arial"/>
        </w:rPr>
        <w:t xml:space="preserve"> </w:t>
      </w:r>
      <w:proofErr w:type="spellStart"/>
      <w:r>
        <w:rPr>
          <w:rFonts w:ascii="Arial" w:hAnsi="Arial" w:cs="Arial"/>
          <w:lang w:val="en-US"/>
        </w:rPr>
        <w:t>itu</w:t>
      </w:r>
      <w:proofErr w:type="spellEnd"/>
      <w:r w:rsidR="00A56FD4">
        <w:rPr>
          <w:rFonts w:ascii="Arial" w:hAnsi="Arial" w:cs="Arial"/>
        </w:rPr>
        <w:t xml:space="preserve"> </w:t>
      </w:r>
      <w:proofErr w:type="spellStart"/>
      <w:r>
        <w:rPr>
          <w:rFonts w:ascii="Arial" w:hAnsi="Arial" w:cs="Arial"/>
          <w:lang w:val="en-US"/>
        </w:rPr>
        <w:t>sendiri</w:t>
      </w:r>
      <w:proofErr w:type="spellEnd"/>
      <w:r>
        <w:rPr>
          <w:rFonts w:ascii="Arial" w:hAnsi="Arial" w:cs="Arial"/>
          <w:lang w:val="en-US"/>
        </w:rPr>
        <w:t xml:space="preserve">, dan </w:t>
      </w:r>
      <w:proofErr w:type="spellStart"/>
      <w:r>
        <w:rPr>
          <w:rFonts w:ascii="Arial" w:hAnsi="Arial" w:cs="Arial"/>
          <w:lang w:val="en-US"/>
        </w:rPr>
        <w:t>bukan</w:t>
      </w:r>
      <w:proofErr w:type="spellEnd"/>
      <w:r w:rsidR="00A56FD4">
        <w:rPr>
          <w:rFonts w:ascii="Arial" w:hAnsi="Arial" w:cs="Arial"/>
        </w:rPr>
        <w:t xml:space="preserve"> </w:t>
      </w:r>
      <w:proofErr w:type="spellStart"/>
      <w:r>
        <w:rPr>
          <w:rFonts w:ascii="Arial" w:hAnsi="Arial" w:cs="Arial"/>
          <w:lang w:val="en-US"/>
        </w:rPr>
        <w:t>budaya</w:t>
      </w:r>
      <w:proofErr w:type="spellEnd"/>
      <w:r w:rsidR="00A56FD4">
        <w:rPr>
          <w:rFonts w:ascii="Arial" w:hAnsi="Arial" w:cs="Arial"/>
        </w:rPr>
        <w:t xml:space="preserve"> </w:t>
      </w:r>
      <w:proofErr w:type="spellStart"/>
      <w:r>
        <w:rPr>
          <w:rFonts w:ascii="Arial" w:hAnsi="Arial" w:cs="Arial"/>
          <w:lang w:val="en-US"/>
        </w:rPr>
        <w:t>itu</w:t>
      </w:r>
      <w:proofErr w:type="spellEnd"/>
      <w:r w:rsidR="00A56FD4">
        <w:rPr>
          <w:rFonts w:ascii="Arial" w:hAnsi="Arial" w:cs="Arial"/>
        </w:rPr>
        <w:t xml:space="preserve"> </w:t>
      </w:r>
      <w:proofErr w:type="spellStart"/>
      <w:r>
        <w:rPr>
          <w:rFonts w:ascii="Arial" w:hAnsi="Arial" w:cs="Arial"/>
          <w:lang w:val="en-US"/>
        </w:rPr>
        <w:t>sendiri</w:t>
      </w:r>
      <w:proofErr w:type="spellEnd"/>
      <w:r>
        <w:rPr>
          <w:rFonts w:ascii="Arial" w:hAnsi="Arial" w:cs="Arial"/>
          <w:lang w:val="en-US"/>
        </w:rPr>
        <w:t xml:space="preserve">. </w:t>
      </w:r>
      <w:proofErr w:type="spellStart"/>
      <w:r>
        <w:rPr>
          <w:rFonts w:ascii="Arial" w:hAnsi="Arial" w:cs="Arial"/>
          <w:lang w:val="en-US"/>
        </w:rPr>
        <w:t>Pendekatan</w:t>
      </w:r>
      <w:proofErr w:type="spellEnd"/>
      <w:r w:rsidR="00A56FD4">
        <w:rPr>
          <w:rFonts w:ascii="Arial" w:hAnsi="Arial" w:cs="Arial"/>
        </w:rPr>
        <w:t xml:space="preserve"> </w:t>
      </w:r>
      <w:proofErr w:type="spellStart"/>
      <w:r>
        <w:rPr>
          <w:rFonts w:ascii="Arial" w:hAnsi="Arial" w:cs="Arial"/>
          <w:lang w:val="en-US"/>
        </w:rPr>
        <w:t>terhadap</w:t>
      </w:r>
      <w:proofErr w:type="spellEnd"/>
      <w:r w:rsidR="00A56FD4">
        <w:rPr>
          <w:rFonts w:ascii="Arial" w:hAnsi="Arial" w:cs="Arial"/>
        </w:rPr>
        <w:t xml:space="preserve"> </w:t>
      </w:r>
      <w:proofErr w:type="spellStart"/>
      <w:r>
        <w:rPr>
          <w:rFonts w:ascii="Arial" w:hAnsi="Arial" w:cs="Arial"/>
          <w:lang w:val="en-US"/>
        </w:rPr>
        <w:t>masalah</w:t>
      </w:r>
      <w:proofErr w:type="spellEnd"/>
      <w:r w:rsidR="00A56FD4">
        <w:rPr>
          <w:rFonts w:ascii="Arial" w:hAnsi="Arial" w:cs="Arial"/>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diri</w:t>
      </w:r>
      <w:proofErr w:type="spellEnd"/>
      <w:r w:rsidR="00A56FD4">
        <w:rPr>
          <w:rFonts w:ascii="Arial" w:hAnsi="Arial" w:cs="Arial"/>
        </w:rPr>
        <w:t xml:space="preserve"> </w:t>
      </w:r>
      <w:proofErr w:type="spellStart"/>
      <w:r>
        <w:rPr>
          <w:rFonts w:ascii="Arial" w:hAnsi="Arial" w:cs="Arial"/>
          <w:lang w:val="en-US"/>
        </w:rPr>
        <w:t>dapat</w:t>
      </w:r>
      <w:proofErr w:type="spellEnd"/>
      <w:r w:rsidR="00A56FD4">
        <w:rPr>
          <w:rFonts w:ascii="Arial" w:hAnsi="Arial" w:cs="Arial"/>
        </w:rPr>
        <w:t xml:space="preserve"> </w:t>
      </w:r>
      <w:proofErr w:type="spellStart"/>
      <w:r>
        <w:rPr>
          <w:rFonts w:ascii="Arial" w:hAnsi="Arial" w:cs="Arial"/>
          <w:lang w:val="en-US"/>
        </w:rPr>
        <w:t>berfungsi</w:t>
      </w:r>
      <w:proofErr w:type="spellEnd"/>
      <w:r w:rsidR="00A56FD4">
        <w:rPr>
          <w:rFonts w:ascii="Arial" w:hAnsi="Arial" w:cs="Arial"/>
        </w:rPr>
        <w:t xml:space="preserve"> </w:t>
      </w:r>
      <w:proofErr w:type="spellStart"/>
      <w:r>
        <w:rPr>
          <w:rFonts w:ascii="Arial" w:hAnsi="Arial" w:cs="Arial"/>
          <w:lang w:val="en-US"/>
        </w:rPr>
        <w:t>sebagai</w:t>
      </w:r>
      <w:proofErr w:type="spellEnd"/>
      <w:r w:rsidR="00A56FD4">
        <w:rPr>
          <w:rFonts w:ascii="Arial" w:hAnsi="Arial" w:cs="Arial"/>
        </w:rPr>
        <w:t xml:space="preserve"> </w:t>
      </w:r>
      <w:proofErr w:type="spellStart"/>
      <w:r>
        <w:rPr>
          <w:rFonts w:ascii="Arial" w:hAnsi="Arial" w:cs="Arial"/>
          <w:lang w:val="en-US"/>
        </w:rPr>
        <w:t>dasar</w:t>
      </w:r>
      <w:proofErr w:type="spellEnd"/>
      <w:r w:rsidR="00A56FD4">
        <w:rPr>
          <w:rFonts w:ascii="Arial" w:hAnsi="Arial" w:cs="Arial"/>
        </w:rPr>
        <w:t xml:space="preserve"> </w:t>
      </w:r>
      <w:r w:rsidR="00A56FD4">
        <w:rPr>
          <w:rFonts w:ascii="Arial" w:hAnsi="Arial" w:cs="Arial"/>
          <w:lang w:val="en-US"/>
        </w:rPr>
        <w:t>heuristic</w:t>
      </w:r>
      <w:r w:rsidR="00A56FD4">
        <w:rPr>
          <w:rFonts w:ascii="Arial" w:hAnsi="Arial" w:cs="Arial"/>
        </w:rPr>
        <w:t xml:space="preserve"> </w:t>
      </w:r>
      <w:proofErr w:type="spellStart"/>
      <w:r>
        <w:rPr>
          <w:rFonts w:ascii="Arial" w:hAnsi="Arial" w:cs="Arial"/>
          <w:lang w:val="en-US"/>
        </w:rPr>
        <w:t>untuk</w:t>
      </w:r>
      <w:proofErr w:type="spellEnd"/>
      <w:r w:rsidR="00A56FD4">
        <w:rPr>
          <w:rFonts w:ascii="Arial" w:hAnsi="Arial" w:cs="Arial"/>
        </w:rPr>
        <w:t xml:space="preserve"> </w:t>
      </w:r>
      <w:proofErr w:type="spellStart"/>
      <w:r>
        <w:rPr>
          <w:rFonts w:ascii="Arial" w:hAnsi="Arial" w:cs="Arial"/>
          <w:lang w:val="en-US"/>
        </w:rPr>
        <w:t>refleksi</w:t>
      </w:r>
      <w:proofErr w:type="spellEnd"/>
      <w:r w:rsidR="00A56FD4">
        <w:rPr>
          <w:rFonts w:ascii="Arial" w:hAnsi="Arial" w:cs="Arial"/>
        </w:rPr>
        <w:t xml:space="preserve"> </w:t>
      </w:r>
      <w:proofErr w:type="spellStart"/>
      <w:r w:rsidR="00A56FD4">
        <w:rPr>
          <w:rFonts w:ascii="Arial" w:hAnsi="Arial" w:cs="Arial"/>
          <w:lang w:val="en-US"/>
        </w:rPr>
        <w:t>ilmiah</w:t>
      </w:r>
      <w:proofErr w:type="spellEnd"/>
      <w:r w:rsidR="00A56FD4">
        <w:rPr>
          <w:rFonts w:ascii="Arial" w:hAnsi="Arial" w:cs="Arial"/>
          <w:lang w:val="en-US"/>
        </w:rPr>
        <w:t xml:space="preserve"> dan </w:t>
      </w:r>
      <w:proofErr w:type="spellStart"/>
      <w:r w:rsidR="00A56FD4">
        <w:rPr>
          <w:rFonts w:ascii="Arial" w:hAnsi="Arial" w:cs="Arial"/>
          <w:lang w:val="en-US"/>
        </w:rPr>
        <w:t>kemanusiaan</w:t>
      </w:r>
      <w:proofErr w:type="spellEnd"/>
      <w:r w:rsidR="00A56FD4">
        <w:rPr>
          <w:rFonts w:ascii="Arial" w:hAnsi="Arial" w:cs="Arial"/>
          <w:lang w:val="en-US"/>
        </w:rPr>
        <w:t xml:space="preserve">, </w:t>
      </w:r>
      <w:proofErr w:type="spellStart"/>
      <w:r w:rsidR="00A56FD4">
        <w:rPr>
          <w:rFonts w:ascii="Arial" w:hAnsi="Arial" w:cs="Arial"/>
          <w:lang w:val="en-US"/>
        </w:rPr>
        <w:t>di</w:t>
      </w:r>
      <w:r>
        <w:rPr>
          <w:rFonts w:ascii="Arial" w:hAnsi="Arial" w:cs="Arial"/>
          <w:lang w:val="en-US"/>
        </w:rPr>
        <w:t>mana</w:t>
      </w:r>
      <w:proofErr w:type="spellEnd"/>
      <w:r>
        <w:rPr>
          <w:rFonts w:ascii="Arial" w:hAnsi="Arial" w:cs="Arial"/>
          <w:lang w:val="en-US"/>
        </w:rPr>
        <w:t xml:space="preserve"> </w:t>
      </w:r>
      <w:proofErr w:type="spellStart"/>
      <w:r>
        <w:rPr>
          <w:rFonts w:ascii="Arial" w:hAnsi="Arial" w:cs="Arial"/>
          <w:lang w:val="en-US"/>
        </w:rPr>
        <w:t>bidang</w:t>
      </w:r>
      <w:proofErr w:type="spellEnd"/>
      <w:r w:rsidR="00A56FD4">
        <w:rPr>
          <w:rFonts w:ascii="Arial" w:hAnsi="Arial" w:cs="Arial"/>
        </w:rPr>
        <w:t xml:space="preserve"> </w:t>
      </w:r>
      <w:proofErr w:type="spellStart"/>
      <w:r>
        <w:rPr>
          <w:rFonts w:ascii="Arial" w:hAnsi="Arial" w:cs="Arial"/>
          <w:lang w:val="en-US"/>
        </w:rPr>
        <w:t>pendidikan</w:t>
      </w:r>
      <w:proofErr w:type="spellEnd"/>
      <w:r w:rsidR="00A56FD4">
        <w:rPr>
          <w:rFonts w:ascii="Arial" w:hAnsi="Arial" w:cs="Arial"/>
        </w:rPr>
        <w:t xml:space="preserve"> </w:t>
      </w:r>
      <w:proofErr w:type="spellStart"/>
      <w:r>
        <w:rPr>
          <w:rFonts w:ascii="Arial" w:hAnsi="Arial" w:cs="Arial"/>
          <w:lang w:val="en-US"/>
        </w:rPr>
        <w:t>adalah</w:t>
      </w:r>
      <w:proofErr w:type="spellEnd"/>
      <w:r w:rsidR="00A56FD4">
        <w:rPr>
          <w:rFonts w:ascii="Arial" w:hAnsi="Arial" w:cs="Arial"/>
        </w:rPr>
        <w:t xml:space="preserve"> </w:t>
      </w:r>
      <w:proofErr w:type="spellStart"/>
      <w:r>
        <w:rPr>
          <w:rFonts w:ascii="Arial" w:hAnsi="Arial" w:cs="Arial"/>
          <w:lang w:val="en-US"/>
        </w:rPr>
        <w:t>semacam</w:t>
      </w:r>
      <w:proofErr w:type="spellEnd"/>
      <w:r w:rsidR="00A56FD4">
        <w:rPr>
          <w:rFonts w:ascii="Arial" w:hAnsi="Arial" w:cs="Arial"/>
        </w:rPr>
        <w:t xml:space="preserve"> </w:t>
      </w:r>
      <w:proofErr w:type="spellStart"/>
      <w:r>
        <w:rPr>
          <w:rFonts w:ascii="Arial" w:hAnsi="Arial" w:cs="Arial"/>
          <w:lang w:val="en-US"/>
        </w:rPr>
        <w:t>bidang</w:t>
      </w:r>
      <w:proofErr w:type="spellEnd"/>
      <w:r w:rsidR="00A56FD4">
        <w:rPr>
          <w:rFonts w:ascii="Arial" w:hAnsi="Arial" w:cs="Arial"/>
        </w:rPr>
        <w:t xml:space="preserve"> </w:t>
      </w:r>
      <w:proofErr w:type="spellStart"/>
      <w:r>
        <w:rPr>
          <w:rFonts w:ascii="Arial" w:hAnsi="Arial" w:cs="Arial"/>
          <w:lang w:val="en-US"/>
        </w:rPr>
        <w:t>realisasi</w:t>
      </w:r>
      <w:proofErr w:type="spellEnd"/>
      <w:r w:rsidR="00A56FD4">
        <w:rPr>
          <w:rFonts w:ascii="Arial" w:hAnsi="Arial" w:cs="Arial"/>
        </w:rPr>
        <w:t xml:space="preserve"> </w:t>
      </w:r>
      <w:proofErr w:type="spellStart"/>
      <w:r>
        <w:rPr>
          <w:rFonts w:ascii="Arial" w:hAnsi="Arial" w:cs="Arial"/>
          <w:lang w:val="en-US"/>
        </w:rPr>
        <w:t>diri</w:t>
      </w:r>
      <w:proofErr w:type="spellEnd"/>
      <w:r>
        <w:rPr>
          <w:rFonts w:ascii="Arial" w:hAnsi="Arial" w:cs="Arial"/>
          <w:lang w:val="en-US"/>
        </w:rPr>
        <w:t xml:space="preserve">, </w:t>
      </w:r>
      <w:proofErr w:type="spellStart"/>
      <w:r>
        <w:rPr>
          <w:rFonts w:ascii="Arial" w:hAnsi="Arial" w:cs="Arial"/>
          <w:lang w:val="en-US"/>
        </w:rPr>
        <w:t>ruang</w:t>
      </w:r>
      <w:proofErr w:type="spellEnd"/>
      <w:r w:rsidR="00A56FD4">
        <w:rPr>
          <w:rFonts w:ascii="Arial" w:hAnsi="Arial" w:cs="Arial"/>
        </w:rPr>
        <w:t xml:space="preserve"> </w:t>
      </w:r>
      <w:proofErr w:type="spellStart"/>
      <w:r>
        <w:rPr>
          <w:rFonts w:ascii="Arial" w:hAnsi="Arial" w:cs="Arial"/>
          <w:lang w:val="en-US"/>
        </w:rPr>
        <w:t>sosial</w:t>
      </w:r>
      <w:proofErr w:type="spellEnd"/>
      <w:r>
        <w:rPr>
          <w:rFonts w:ascii="Arial" w:hAnsi="Arial" w:cs="Arial"/>
          <w:lang w:val="en-US"/>
        </w:rPr>
        <w:t xml:space="preserve"> dan </w:t>
      </w:r>
      <w:proofErr w:type="spellStart"/>
      <w:r>
        <w:rPr>
          <w:rFonts w:ascii="Arial" w:hAnsi="Arial" w:cs="Arial"/>
          <w:lang w:val="en-US"/>
        </w:rPr>
        <w:t>budaya</w:t>
      </w:r>
      <w:proofErr w:type="spellEnd"/>
      <w:r w:rsidR="00A56FD4">
        <w:rPr>
          <w:rFonts w:ascii="Arial" w:hAnsi="Arial" w:cs="Arial"/>
        </w:rPr>
        <w:t xml:space="preserve"> </w:t>
      </w:r>
      <w:proofErr w:type="spellStart"/>
      <w:r>
        <w:rPr>
          <w:rFonts w:ascii="Arial" w:hAnsi="Arial" w:cs="Arial"/>
          <w:lang w:val="en-US"/>
        </w:rPr>
        <w:t>untuk</w:t>
      </w:r>
      <w:proofErr w:type="spellEnd"/>
      <w:r w:rsidR="00A56FD4">
        <w:rPr>
          <w:rFonts w:ascii="Arial" w:hAnsi="Arial" w:cs="Arial"/>
        </w:rPr>
        <w:t xml:space="preserve"> </w:t>
      </w:r>
      <w:proofErr w:type="spellStart"/>
      <w:r>
        <w:rPr>
          <w:rFonts w:ascii="Arial" w:hAnsi="Arial" w:cs="Arial"/>
          <w:lang w:val="en-US"/>
        </w:rPr>
        <w:t>pencarian</w:t>
      </w:r>
      <w:proofErr w:type="spellEnd"/>
      <w:r w:rsidR="00A56FD4">
        <w:rPr>
          <w:rFonts w:ascii="Arial" w:hAnsi="Arial" w:cs="Arial"/>
        </w:rPr>
        <w:t xml:space="preserve"> </w:t>
      </w:r>
      <w:proofErr w:type="spellStart"/>
      <w:r>
        <w:rPr>
          <w:rFonts w:ascii="Arial" w:hAnsi="Arial" w:cs="Arial"/>
          <w:lang w:val="en-US"/>
        </w:rPr>
        <w:t>makna</w:t>
      </w:r>
      <w:proofErr w:type="spellEnd"/>
      <w:r>
        <w:rPr>
          <w:rFonts w:ascii="Arial" w:hAnsi="Arial" w:cs="Arial"/>
          <w:lang w:val="en-US"/>
        </w:rPr>
        <w:t xml:space="preserve"> dan </w:t>
      </w:r>
      <w:proofErr w:type="spellStart"/>
      <w:r>
        <w:rPr>
          <w:rFonts w:ascii="Arial" w:hAnsi="Arial" w:cs="Arial"/>
          <w:lang w:val="en-US"/>
        </w:rPr>
        <w:t>cara</w:t>
      </w:r>
      <w:proofErr w:type="spellEnd"/>
      <w:r w:rsidR="00A56FD4">
        <w:rPr>
          <w:rFonts w:ascii="Arial" w:hAnsi="Arial" w:cs="Arial"/>
        </w:rPr>
        <w:t xml:space="preserve"> </w:t>
      </w:r>
      <w:proofErr w:type="spellStart"/>
      <w:r>
        <w:rPr>
          <w:rFonts w:ascii="Arial" w:hAnsi="Arial" w:cs="Arial"/>
          <w:lang w:val="en-US"/>
        </w:rPr>
        <w:t>mengembangkan</w:t>
      </w:r>
      <w:proofErr w:type="spellEnd"/>
      <w:r w:rsidR="00A56FD4">
        <w:rPr>
          <w:rFonts w:ascii="Arial" w:hAnsi="Arial" w:cs="Arial"/>
        </w:rPr>
        <w:t xml:space="preserve"> </w:t>
      </w:r>
      <w:proofErr w:type="spellStart"/>
      <w:r>
        <w:rPr>
          <w:rFonts w:ascii="Arial" w:hAnsi="Arial" w:cs="Arial"/>
          <w:lang w:val="en-US"/>
        </w:rPr>
        <w:t>kekuatan</w:t>
      </w:r>
      <w:proofErr w:type="spellEnd"/>
      <w:r w:rsidR="00A56FD4">
        <w:rPr>
          <w:rFonts w:ascii="Arial" w:hAnsi="Arial" w:cs="Arial"/>
        </w:rPr>
        <w:t xml:space="preserve"> </w:t>
      </w:r>
      <w:proofErr w:type="spellStart"/>
      <w:r>
        <w:rPr>
          <w:rFonts w:ascii="Arial" w:hAnsi="Arial" w:cs="Arial"/>
          <w:lang w:val="en-US"/>
        </w:rPr>
        <w:t>esensial</w:t>
      </w:r>
      <w:proofErr w:type="spellEnd"/>
      <w:r w:rsidR="00A56FD4">
        <w:rPr>
          <w:rFonts w:ascii="Arial" w:hAnsi="Arial" w:cs="Arial"/>
        </w:rPr>
        <w:t xml:space="preserve"> </w:t>
      </w:r>
      <w:proofErr w:type="spellStart"/>
      <w:r>
        <w:rPr>
          <w:rFonts w:ascii="Arial" w:hAnsi="Arial" w:cs="Arial"/>
          <w:lang w:val="en-US"/>
        </w:rPr>
        <w:t>siswa</w:t>
      </w:r>
      <w:proofErr w:type="spellEnd"/>
      <w:r w:rsidR="00A56FD4">
        <w:rPr>
          <w:rFonts w:ascii="Arial" w:hAnsi="Arial" w:cs="Arial"/>
        </w:rPr>
        <w:t xml:space="preserve"> </w:t>
      </w:r>
      <w:r>
        <w:rPr>
          <w:rFonts w:ascii="Arial" w:hAnsi="Arial" w:cs="Arial"/>
          <w:lang w:val="en-US"/>
        </w:rPr>
        <w:t>(</w:t>
      </w:r>
      <w:proofErr w:type="spellStart"/>
      <w:r>
        <w:rPr>
          <w:rFonts w:ascii="Arial" w:hAnsi="Arial" w:cs="Arial"/>
          <w:lang w:val="en-US"/>
        </w:rPr>
        <w:t>Shutenko</w:t>
      </w:r>
      <w:proofErr w:type="spellEnd"/>
      <w:r>
        <w:rPr>
          <w:rFonts w:ascii="Arial" w:hAnsi="Arial" w:cs="Arial"/>
          <w:lang w:val="en-US"/>
        </w:rPr>
        <w:t>, et.al, 2019).</w:t>
      </w:r>
    </w:p>
    <w:p w14:paraId="18B59741" w14:textId="77777777" w:rsidR="00EC72C6" w:rsidRDefault="0073609D">
      <w:pPr>
        <w:pStyle w:val="Default"/>
        <w:spacing w:line="276" w:lineRule="auto"/>
        <w:ind w:firstLine="720"/>
        <w:jc w:val="both"/>
        <w:rPr>
          <w:rFonts w:ascii="Arial" w:hAnsi="Arial" w:cs="Arial"/>
          <w:lang w:val="en-US"/>
        </w:rPr>
      </w:pPr>
      <w:proofErr w:type="spellStart"/>
      <w:r>
        <w:rPr>
          <w:rFonts w:ascii="Arial" w:hAnsi="Arial" w:cs="Arial"/>
          <w:lang w:val="en-US"/>
        </w:rPr>
        <w:t>Menurut</w:t>
      </w:r>
      <w:proofErr w:type="spellEnd"/>
      <w:r w:rsidR="00A56FD4">
        <w:rPr>
          <w:rFonts w:ascii="Arial" w:hAnsi="Arial" w:cs="Arial"/>
        </w:rPr>
        <w:t xml:space="preserve"> </w:t>
      </w:r>
      <w:proofErr w:type="spellStart"/>
      <w:r>
        <w:rPr>
          <w:rFonts w:ascii="Arial" w:hAnsi="Arial" w:cs="Arial"/>
          <w:lang w:val="en-US"/>
        </w:rPr>
        <w:t>Lavy</w:t>
      </w:r>
      <w:proofErr w:type="spellEnd"/>
      <w:r>
        <w:rPr>
          <w:rFonts w:ascii="Arial" w:hAnsi="Arial" w:cs="Arial"/>
          <w:lang w:val="en-US"/>
        </w:rPr>
        <w:t xml:space="preserve"> (2019) s</w:t>
      </w:r>
      <w:r>
        <w:rPr>
          <w:rFonts w:ascii="Arial" w:hAnsi="Arial" w:cs="Arial"/>
        </w:rPr>
        <w:t xml:space="preserve">ebagian besar intervensi </w:t>
      </w:r>
      <w:proofErr w:type="spellStart"/>
      <w:r>
        <w:rPr>
          <w:rFonts w:ascii="Arial" w:hAnsi="Arial" w:cs="Arial"/>
          <w:lang w:val="en-US"/>
        </w:rPr>
        <w:t>penguatan</w:t>
      </w:r>
      <w:proofErr w:type="spellEnd"/>
      <w:r>
        <w:rPr>
          <w:rFonts w:ascii="Arial" w:hAnsi="Arial" w:cs="Arial"/>
        </w:rPr>
        <w:t xml:space="preserve"> karakter</w:t>
      </w:r>
      <w:r w:rsidR="00A56FD4">
        <w:rPr>
          <w:rFonts w:ascii="Arial" w:hAnsi="Arial" w:cs="Arial"/>
        </w:rPr>
        <w:t xml:space="preserve"> </w:t>
      </w:r>
      <w:proofErr w:type="spellStart"/>
      <w:r>
        <w:rPr>
          <w:rFonts w:ascii="Arial" w:hAnsi="Arial" w:cs="Arial"/>
          <w:lang w:val="en-US"/>
        </w:rPr>
        <w:t>positif</w:t>
      </w:r>
      <w:proofErr w:type="spellEnd"/>
      <w:r w:rsidR="00A56FD4">
        <w:rPr>
          <w:rFonts w:ascii="Arial" w:hAnsi="Arial" w:cs="Arial"/>
        </w:rPr>
        <w:t xml:space="preserve"> </w:t>
      </w:r>
      <w:proofErr w:type="spellStart"/>
      <w:r>
        <w:rPr>
          <w:rFonts w:ascii="Arial" w:hAnsi="Arial" w:cs="Arial"/>
          <w:lang w:val="en-US"/>
        </w:rPr>
        <w:t>siswa</w:t>
      </w:r>
      <w:proofErr w:type="spellEnd"/>
      <w:r>
        <w:rPr>
          <w:rFonts w:ascii="Arial" w:hAnsi="Arial" w:cs="Arial"/>
        </w:rPr>
        <w:t xml:space="preserve"> di sekolah mencakup elemen kunci pembelajaran</w:t>
      </w:r>
      <w:r>
        <w:rPr>
          <w:rFonts w:ascii="Arial" w:hAnsi="Arial" w:cs="Arial"/>
          <w:lang w:val="en-US"/>
        </w:rPr>
        <w:t xml:space="preserve">, </w:t>
      </w:r>
      <w:proofErr w:type="spellStart"/>
      <w:r>
        <w:rPr>
          <w:rFonts w:ascii="Arial" w:hAnsi="Arial" w:cs="Arial"/>
          <w:lang w:val="en-US"/>
        </w:rPr>
        <w:t>diantaranya</w:t>
      </w:r>
      <w:proofErr w:type="spellEnd"/>
      <w:r w:rsidR="00A56FD4">
        <w:rPr>
          <w:rFonts w:ascii="Arial" w:hAnsi="Arial" w:cs="Arial"/>
        </w:rPr>
        <w:t xml:space="preserve"> </w:t>
      </w:r>
      <w:proofErr w:type="spellStart"/>
      <w:r>
        <w:rPr>
          <w:rFonts w:ascii="Arial" w:hAnsi="Arial" w:cs="Arial"/>
          <w:lang w:val="en-US"/>
        </w:rPr>
        <w:t>adalah</w:t>
      </w:r>
      <w:proofErr w:type="spellEnd"/>
      <w:r w:rsidR="00A56FD4">
        <w:rPr>
          <w:rFonts w:ascii="Arial" w:hAnsi="Arial" w:cs="Arial"/>
        </w:rPr>
        <w:t xml:space="preserve"> </w:t>
      </w:r>
      <w:proofErr w:type="spellStart"/>
      <w:r>
        <w:rPr>
          <w:rFonts w:ascii="Arial" w:hAnsi="Arial" w:cs="Arial"/>
          <w:lang w:val="en-US"/>
        </w:rPr>
        <w:t>sebagai</w:t>
      </w:r>
      <w:proofErr w:type="spellEnd"/>
      <w:r w:rsidR="00A56FD4">
        <w:rPr>
          <w:rFonts w:ascii="Arial" w:hAnsi="Arial" w:cs="Arial"/>
        </w:rPr>
        <w:t xml:space="preserve"> </w:t>
      </w:r>
      <w:proofErr w:type="spellStart"/>
      <w:r>
        <w:rPr>
          <w:rFonts w:ascii="Arial" w:hAnsi="Arial" w:cs="Arial"/>
          <w:lang w:val="en-US"/>
        </w:rPr>
        <w:t>berikut</w:t>
      </w:r>
      <w:proofErr w:type="spellEnd"/>
      <w:r>
        <w:rPr>
          <w:rFonts w:ascii="Arial" w:hAnsi="Arial" w:cs="Arial"/>
          <w:lang w:val="en-US"/>
        </w:rPr>
        <w:t>:</w:t>
      </w:r>
    </w:p>
    <w:p w14:paraId="09784F17" w14:textId="77777777" w:rsidR="00EC72C6" w:rsidRDefault="0073609D">
      <w:pPr>
        <w:pStyle w:val="Default"/>
        <w:numPr>
          <w:ilvl w:val="0"/>
          <w:numId w:val="13"/>
        </w:numPr>
        <w:spacing w:line="276" w:lineRule="auto"/>
        <w:jc w:val="both"/>
        <w:rPr>
          <w:rFonts w:ascii="Arial" w:hAnsi="Arial" w:cs="Arial"/>
          <w:lang w:val="en-US"/>
        </w:rPr>
      </w:pPr>
      <w:r>
        <w:rPr>
          <w:rFonts w:ascii="Arial" w:hAnsi="Arial" w:cs="Arial"/>
          <w:lang w:val="en-US"/>
        </w:rPr>
        <w:t>M</w:t>
      </w:r>
      <w:r>
        <w:rPr>
          <w:rFonts w:ascii="Arial" w:hAnsi="Arial" w:cs="Arial"/>
        </w:rPr>
        <w:t>emberikan pengetahuan teoritis atau konseptualisasi (yaitu, memberikan bahasa kekuatan; menjelaskan apa kekuatan itu, mendefinisikan dan menggambarkan setiap kekuatan)</w:t>
      </w:r>
      <w:r>
        <w:rPr>
          <w:rFonts w:ascii="Arial" w:hAnsi="Arial" w:cs="Arial"/>
          <w:lang w:val="en-US"/>
        </w:rPr>
        <w:t>.</w:t>
      </w:r>
    </w:p>
    <w:p w14:paraId="677EDADA" w14:textId="77777777" w:rsidR="00EC72C6" w:rsidRDefault="0073609D">
      <w:pPr>
        <w:pStyle w:val="Default"/>
        <w:numPr>
          <w:ilvl w:val="0"/>
          <w:numId w:val="13"/>
        </w:numPr>
        <w:spacing w:line="276" w:lineRule="auto"/>
        <w:jc w:val="both"/>
        <w:rPr>
          <w:rFonts w:ascii="Arial" w:hAnsi="Arial" w:cs="Arial"/>
          <w:lang w:val="en-US"/>
        </w:rPr>
      </w:pPr>
      <w:r>
        <w:rPr>
          <w:rFonts w:ascii="Arial" w:hAnsi="Arial" w:cs="Arial"/>
          <w:lang w:val="en-US"/>
        </w:rPr>
        <w:t>M</w:t>
      </w:r>
      <w:r>
        <w:rPr>
          <w:rFonts w:ascii="Arial" w:hAnsi="Arial" w:cs="Arial"/>
        </w:rPr>
        <w:t>endorong pengenalan kekuatan karakter dalam diri sendiri—dan terkadang juga pada orang lain (misalnya, memberikan contoh, meminta untuk menemukan penggunaan kekuatan dalam buku/film/kehidupan sehari-hari)</w:t>
      </w:r>
      <w:r>
        <w:rPr>
          <w:rFonts w:ascii="Arial" w:hAnsi="Arial" w:cs="Arial"/>
          <w:lang w:val="en-US"/>
        </w:rPr>
        <w:t>.</w:t>
      </w:r>
    </w:p>
    <w:p w14:paraId="089ED190" w14:textId="77777777" w:rsidR="00EC72C6" w:rsidRDefault="0073609D">
      <w:pPr>
        <w:pStyle w:val="Default"/>
        <w:numPr>
          <w:ilvl w:val="0"/>
          <w:numId w:val="13"/>
        </w:numPr>
        <w:spacing w:line="276" w:lineRule="auto"/>
        <w:jc w:val="both"/>
        <w:rPr>
          <w:rFonts w:ascii="Arial" w:hAnsi="Arial" w:cs="Arial"/>
          <w:lang w:val="en-US"/>
        </w:rPr>
      </w:pPr>
      <w:r>
        <w:rPr>
          <w:rFonts w:ascii="Arial" w:hAnsi="Arial" w:cs="Arial"/>
          <w:lang w:val="en-US"/>
        </w:rPr>
        <w:t>M</w:t>
      </w:r>
      <w:r>
        <w:rPr>
          <w:rFonts w:ascii="Arial" w:hAnsi="Arial" w:cs="Arial"/>
        </w:rPr>
        <w:t>endorong tindakan, biasanya menggunakan lebih banyak kekuatan dalam berbagai situasi (misalnya, mencoba menggunakan kekuatan Anda dengan cara baru di sekolah minggu ini)</w:t>
      </w:r>
      <w:r>
        <w:rPr>
          <w:rFonts w:ascii="Arial" w:hAnsi="Arial" w:cs="Arial"/>
          <w:lang w:val="en-US"/>
        </w:rPr>
        <w:t>.</w:t>
      </w:r>
    </w:p>
    <w:p w14:paraId="4FDA3829" w14:textId="77777777" w:rsidR="00EC72C6" w:rsidRDefault="0073609D">
      <w:pPr>
        <w:pStyle w:val="Default"/>
        <w:numPr>
          <w:ilvl w:val="0"/>
          <w:numId w:val="13"/>
        </w:numPr>
        <w:spacing w:line="276" w:lineRule="auto"/>
        <w:jc w:val="both"/>
        <w:rPr>
          <w:rFonts w:ascii="Arial" w:hAnsi="Arial" w:cs="Arial"/>
          <w:lang w:val="en-US"/>
        </w:rPr>
      </w:pPr>
      <w:r>
        <w:rPr>
          <w:rFonts w:ascii="Arial" w:hAnsi="Arial" w:cs="Arial"/>
          <w:lang w:val="en-US"/>
        </w:rPr>
        <w:t>M</w:t>
      </w:r>
      <w:r>
        <w:rPr>
          <w:rFonts w:ascii="Arial" w:hAnsi="Arial" w:cs="Arial"/>
        </w:rPr>
        <w:t>endorong refleksi pada penggunaan kekuatan sendiri atau orang lain (misalnya, merefleksikan waktu di mana siswa menggunakan kekuatannya selama seminggu – apa penyebab/hasilnya).</w:t>
      </w:r>
    </w:p>
    <w:p w14:paraId="01A9553D" w14:textId="77777777" w:rsidR="00EC72C6" w:rsidRDefault="0073609D">
      <w:pPr>
        <w:pStyle w:val="Default"/>
        <w:spacing w:line="276" w:lineRule="auto"/>
        <w:ind w:firstLine="720"/>
        <w:jc w:val="both"/>
        <w:rPr>
          <w:rFonts w:ascii="Arial" w:hAnsi="Arial" w:cs="Arial"/>
          <w:lang w:val="en-US"/>
        </w:rPr>
      </w:pPr>
      <w:r>
        <w:rPr>
          <w:rFonts w:ascii="Arial" w:hAnsi="Arial" w:cs="Arial"/>
        </w:rPr>
        <w:t xml:space="preserve">Unsur-unsur </w:t>
      </w:r>
      <w:proofErr w:type="spellStart"/>
      <w:r>
        <w:rPr>
          <w:rFonts w:ascii="Arial" w:hAnsi="Arial" w:cs="Arial"/>
          <w:lang w:val="en-US"/>
        </w:rPr>
        <w:t>tersebut</w:t>
      </w:r>
      <w:proofErr w:type="spellEnd"/>
      <w:r>
        <w:rPr>
          <w:rFonts w:ascii="Arial" w:hAnsi="Arial" w:cs="Arial"/>
        </w:rPr>
        <w:t xml:space="preserve">juga sesuai dengan komponen kunci dari pengalaman/proses pembelajaran mendalam yang disarankan dalam berbagai teori, termasuk komponen umum/teoritis, personalisasi, pengalaman/tindakan, dan refleksi. Proses pembelajaran seperti itu ditemukan efektif dalam mempromosikan perubahan dalam pemikiran dan perilaku, dan memicu perkembangan kebiasaan baru. Perilaku kebiasaan semacam ini, bertindak dengan cara yang mencerminkan satu kekuatan atau lainnya dalam jumlah dan variasi situasi yang semakin meningkat, adalah apa yang dianggap sebagai karakter. Selanjutnya, proses pembinaan kekuatan atau kompetensi tertentu dan pembelajaran untuk menerapkannya dalam berbagai situasi inilah yang mendasari gagasan pembelajaran mendalam (yaitu, pembelajaran untuk transfer). </w:t>
      </w:r>
      <w:r>
        <w:rPr>
          <w:rFonts w:ascii="Arial" w:hAnsi="Arial" w:cs="Arial"/>
          <w:lang w:val="en-US"/>
        </w:rPr>
        <w:t xml:space="preserve">Hal </w:t>
      </w:r>
      <w:proofErr w:type="spellStart"/>
      <w:r>
        <w:rPr>
          <w:rFonts w:ascii="Arial" w:hAnsi="Arial" w:cs="Arial"/>
          <w:lang w:val="en-US"/>
        </w:rPr>
        <w:t>tersebut</w:t>
      </w:r>
      <w:proofErr w:type="spellEnd"/>
      <w:r>
        <w:rPr>
          <w:rFonts w:ascii="Arial" w:hAnsi="Arial" w:cs="Arial"/>
        </w:rPr>
        <w:t xml:space="preserve"> juga disarankan sebagai salah satu mekanisme yang mendasari efek yang diinginkan dari intervensi kekuatan karakter, seperti manifestasi yang lebih tinggi dari </w:t>
      </w:r>
      <w:r>
        <w:rPr>
          <w:rFonts w:ascii="Arial" w:hAnsi="Arial" w:cs="Arial"/>
        </w:rPr>
        <w:lastRenderedPageBreak/>
        <w:t>kekuatan tertentu, peningkatan pengaruh positif, kohesi kelas, kepuasan hidup, kesenangan, dan keterlibatan</w:t>
      </w:r>
      <w:r>
        <w:rPr>
          <w:rFonts w:ascii="Arial" w:hAnsi="Arial" w:cs="Arial"/>
          <w:lang w:val="en-US"/>
        </w:rPr>
        <w:t xml:space="preserve"> (</w:t>
      </w:r>
      <w:proofErr w:type="spellStart"/>
      <w:r>
        <w:rPr>
          <w:rFonts w:ascii="Arial" w:hAnsi="Arial" w:cs="Arial"/>
          <w:lang w:val="en-US"/>
        </w:rPr>
        <w:t>Lavy</w:t>
      </w:r>
      <w:proofErr w:type="spellEnd"/>
      <w:r>
        <w:rPr>
          <w:rFonts w:ascii="Arial" w:hAnsi="Arial" w:cs="Arial"/>
          <w:lang w:val="en-US"/>
        </w:rPr>
        <w:t>, 2019).</w:t>
      </w:r>
    </w:p>
    <w:p w14:paraId="5837BE8E" w14:textId="77777777" w:rsidR="00EC72C6" w:rsidRDefault="00EC72C6">
      <w:pPr>
        <w:pStyle w:val="Default"/>
        <w:spacing w:line="276" w:lineRule="auto"/>
        <w:ind w:firstLine="720"/>
        <w:jc w:val="both"/>
        <w:rPr>
          <w:rFonts w:ascii="Arial" w:hAnsi="Arial" w:cs="Arial"/>
          <w:lang w:val="en-US"/>
        </w:rPr>
      </w:pPr>
    </w:p>
    <w:p w14:paraId="6D962CAB" w14:textId="77777777" w:rsidR="00EC72C6" w:rsidRDefault="0073609D">
      <w:pPr>
        <w:pStyle w:val="Default"/>
        <w:spacing w:line="276" w:lineRule="auto"/>
        <w:jc w:val="both"/>
        <w:rPr>
          <w:rFonts w:ascii="Arial" w:hAnsi="Arial" w:cs="Arial"/>
          <w:b/>
          <w:bCs/>
          <w:lang w:val="en-US"/>
        </w:rPr>
      </w:pPr>
      <w:proofErr w:type="spellStart"/>
      <w:r>
        <w:rPr>
          <w:rFonts w:ascii="Arial" w:hAnsi="Arial" w:cs="Arial"/>
          <w:b/>
          <w:bCs/>
          <w:lang w:val="en-US"/>
        </w:rPr>
        <w:t>Pesan</w:t>
      </w:r>
      <w:proofErr w:type="spellEnd"/>
      <w:r>
        <w:rPr>
          <w:rFonts w:ascii="Arial" w:hAnsi="Arial" w:cs="Arial"/>
          <w:b/>
          <w:bCs/>
          <w:lang w:val="en-US"/>
        </w:rPr>
        <w:t xml:space="preserve"> Moral </w:t>
      </w:r>
      <w:proofErr w:type="spellStart"/>
      <w:r>
        <w:rPr>
          <w:rFonts w:ascii="Arial" w:hAnsi="Arial" w:cs="Arial"/>
          <w:b/>
          <w:bCs/>
          <w:lang w:val="en-US"/>
        </w:rPr>
        <w:t>Kisah</w:t>
      </w:r>
      <w:proofErr w:type="spellEnd"/>
      <w:r w:rsidR="00C416A2">
        <w:rPr>
          <w:rFonts w:ascii="Arial" w:hAnsi="Arial" w:cs="Arial"/>
          <w:b/>
          <w:bCs/>
        </w:rPr>
        <w:t xml:space="preserve"> </w:t>
      </w:r>
      <w:proofErr w:type="spellStart"/>
      <w:r>
        <w:rPr>
          <w:rFonts w:ascii="Arial" w:hAnsi="Arial" w:cs="Arial"/>
          <w:b/>
          <w:bCs/>
          <w:lang w:val="en-US"/>
        </w:rPr>
        <w:t>Pulau</w:t>
      </w:r>
      <w:proofErr w:type="spellEnd"/>
      <w:r w:rsidR="00C416A2">
        <w:rPr>
          <w:rFonts w:ascii="Arial" w:hAnsi="Arial" w:cs="Arial"/>
          <w:b/>
          <w:bCs/>
        </w:rPr>
        <w:t xml:space="preserve"> </w:t>
      </w:r>
      <w:proofErr w:type="spellStart"/>
      <w:r>
        <w:rPr>
          <w:rFonts w:ascii="Arial" w:hAnsi="Arial" w:cs="Arial"/>
          <w:b/>
          <w:bCs/>
          <w:lang w:val="en-US"/>
        </w:rPr>
        <w:t>Kemaro</w:t>
      </w:r>
      <w:proofErr w:type="spellEnd"/>
    </w:p>
    <w:p w14:paraId="353C94AF" w14:textId="77777777" w:rsidR="00EC72C6" w:rsidRDefault="0073609D">
      <w:pPr>
        <w:pStyle w:val="Default"/>
        <w:spacing w:line="276" w:lineRule="auto"/>
        <w:ind w:firstLine="720"/>
        <w:jc w:val="both"/>
        <w:rPr>
          <w:rFonts w:ascii="Arial" w:hAnsi="Arial" w:cs="Arial"/>
        </w:rPr>
      </w:pPr>
      <w:proofErr w:type="spellStart"/>
      <w:r>
        <w:rPr>
          <w:rFonts w:ascii="Arial" w:hAnsi="Arial" w:cs="Arial"/>
          <w:lang w:val="en-US"/>
        </w:rPr>
        <w:t>Dalam</w:t>
      </w:r>
      <w:proofErr w:type="spellEnd"/>
      <w:r w:rsidR="00A56FD4">
        <w:rPr>
          <w:rFonts w:ascii="Arial" w:hAnsi="Arial" w:cs="Arial"/>
        </w:rPr>
        <w:t xml:space="preserve"> </w:t>
      </w:r>
      <w:proofErr w:type="spellStart"/>
      <w:r>
        <w:rPr>
          <w:rFonts w:ascii="Arial" w:hAnsi="Arial" w:cs="Arial"/>
          <w:lang w:val="en-US"/>
        </w:rPr>
        <w:t>kisahnya</w:t>
      </w:r>
      <w:proofErr w:type="spellEnd"/>
      <w:r>
        <w:rPr>
          <w:rFonts w:ascii="Arial" w:hAnsi="Arial" w:cs="Arial"/>
          <w:lang w:val="en-US"/>
        </w:rPr>
        <w:t xml:space="preserve">, </w:t>
      </w:r>
      <w:proofErr w:type="spellStart"/>
      <w:r>
        <w:rPr>
          <w:rFonts w:ascii="Arial" w:hAnsi="Arial" w:cs="Arial"/>
          <w:lang w:val="en-US"/>
        </w:rPr>
        <w:t>diceritakan</w:t>
      </w:r>
      <w:proofErr w:type="spellEnd"/>
      <w:r w:rsidR="00A56FD4">
        <w:rPr>
          <w:rFonts w:ascii="Arial" w:hAnsi="Arial" w:cs="Arial"/>
        </w:rPr>
        <w:t xml:space="preserve"> </w:t>
      </w:r>
      <w:proofErr w:type="spellStart"/>
      <w:r>
        <w:rPr>
          <w:rFonts w:ascii="Arial" w:hAnsi="Arial" w:cs="Arial"/>
          <w:lang w:val="en-US"/>
        </w:rPr>
        <w:t>terbentuknya</w:t>
      </w:r>
      <w:proofErr w:type="spellEnd"/>
      <w:r w:rsidR="00A56FD4">
        <w:rPr>
          <w:rFonts w:ascii="Arial" w:hAnsi="Arial" w:cs="Arial"/>
        </w:rPr>
        <w:t xml:space="preserve"> </w:t>
      </w:r>
      <w:proofErr w:type="spellStart"/>
      <w:r>
        <w:rPr>
          <w:rFonts w:ascii="Arial" w:hAnsi="Arial" w:cs="Arial"/>
          <w:lang w:val="en-US"/>
        </w:rPr>
        <w:t>Pulau</w:t>
      </w:r>
      <w:proofErr w:type="spellEnd"/>
      <w:r w:rsidR="00A56FD4">
        <w:rPr>
          <w:rFonts w:ascii="Arial" w:hAnsi="Arial" w:cs="Arial"/>
        </w:rPr>
        <w:t xml:space="preserve"> </w:t>
      </w:r>
      <w:proofErr w:type="spellStart"/>
      <w:r>
        <w:rPr>
          <w:rFonts w:ascii="Arial" w:hAnsi="Arial" w:cs="Arial"/>
          <w:lang w:val="en-US"/>
        </w:rPr>
        <w:t>Kemaro</w:t>
      </w:r>
      <w:proofErr w:type="spellEnd"/>
      <w:r w:rsidR="00A56FD4">
        <w:rPr>
          <w:rFonts w:ascii="Arial" w:hAnsi="Arial" w:cs="Arial"/>
        </w:rPr>
        <w:t xml:space="preserve"> </w:t>
      </w:r>
      <w:proofErr w:type="spellStart"/>
      <w:r>
        <w:rPr>
          <w:rFonts w:ascii="Arial" w:hAnsi="Arial" w:cs="Arial"/>
          <w:lang w:val="en-US"/>
        </w:rPr>
        <w:t>karena</w:t>
      </w:r>
      <w:proofErr w:type="spellEnd"/>
      <w:r w:rsidR="00A56FD4">
        <w:rPr>
          <w:rFonts w:ascii="Arial" w:hAnsi="Arial" w:cs="Arial"/>
        </w:rPr>
        <w:t xml:space="preserve"> </w:t>
      </w:r>
      <w:proofErr w:type="spellStart"/>
      <w:r>
        <w:rPr>
          <w:rFonts w:ascii="Arial" w:hAnsi="Arial" w:cs="Arial"/>
          <w:lang w:val="en-US"/>
        </w:rPr>
        <w:t>ada</w:t>
      </w:r>
      <w:proofErr w:type="spellEnd"/>
      <w:r w:rsidR="00A56FD4">
        <w:rPr>
          <w:rFonts w:ascii="Arial" w:hAnsi="Arial" w:cs="Arial"/>
        </w:rPr>
        <w:t xml:space="preserve"> </w:t>
      </w:r>
      <w:proofErr w:type="spellStart"/>
      <w:r>
        <w:rPr>
          <w:rFonts w:ascii="Arial" w:hAnsi="Arial" w:cs="Arial"/>
          <w:lang w:val="en-US"/>
        </w:rPr>
        <w:t>latar</w:t>
      </w:r>
      <w:proofErr w:type="spellEnd"/>
      <w:r w:rsidR="00A56FD4">
        <w:rPr>
          <w:rFonts w:ascii="Arial" w:hAnsi="Arial" w:cs="Arial"/>
        </w:rPr>
        <w:t xml:space="preserve"> </w:t>
      </w:r>
      <w:proofErr w:type="spellStart"/>
      <w:r>
        <w:rPr>
          <w:rFonts w:ascii="Arial" w:hAnsi="Arial" w:cs="Arial"/>
          <w:lang w:val="en-US"/>
        </w:rPr>
        <w:t>belakang</w:t>
      </w:r>
      <w:proofErr w:type="spellEnd"/>
      <w:r w:rsidR="00A56FD4">
        <w:rPr>
          <w:rFonts w:ascii="Arial" w:hAnsi="Arial" w:cs="Arial"/>
        </w:rPr>
        <w:t xml:space="preserve"> </w:t>
      </w:r>
      <w:proofErr w:type="spellStart"/>
      <w:r>
        <w:rPr>
          <w:rFonts w:ascii="Arial" w:hAnsi="Arial" w:cs="Arial"/>
          <w:lang w:val="en-US"/>
        </w:rPr>
        <w:t>kisah</w:t>
      </w:r>
      <w:proofErr w:type="spellEnd"/>
      <w:r w:rsidR="00A56FD4">
        <w:rPr>
          <w:rFonts w:ascii="Arial" w:hAnsi="Arial" w:cs="Arial"/>
        </w:rPr>
        <w:t xml:space="preserve"> </w:t>
      </w:r>
      <w:proofErr w:type="spellStart"/>
      <w:r>
        <w:rPr>
          <w:rFonts w:ascii="Arial" w:hAnsi="Arial" w:cs="Arial"/>
          <w:lang w:val="en-US"/>
        </w:rPr>
        <w:t>menarik</w:t>
      </w:r>
      <w:proofErr w:type="spellEnd"/>
      <w:r w:rsidR="00A56FD4">
        <w:rPr>
          <w:rFonts w:ascii="Arial" w:hAnsi="Arial" w:cs="Arial"/>
        </w:rPr>
        <w:t xml:space="preserve"> </w:t>
      </w:r>
      <w:proofErr w:type="spellStart"/>
      <w:r>
        <w:rPr>
          <w:rFonts w:ascii="Arial" w:hAnsi="Arial" w:cs="Arial"/>
          <w:lang w:val="en-US"/>
        </w:rPr>
        <w:t>dibelakangnya</w:t>
      </w:r>
      <w:proofErr w:type="spellEnd"/>
      <w:r>
        <w:rPr>
          <w:rFonts w:ascii="Arial" w:hAnsi="Arial" w:cs="Arial"/>
          <w:lang w:val="en-US"/>
        </w:rPr>
        <w:t xml:space="preserve">. </w:t>
      </w:r>
      <w:proofErr w:type="spellStart"/>
      <w:r>
        <w:rPr>
          <w:rFonts w:ascii="Arial" w:hAnsi="Arial" w:cs="Arial"/>
          <w:lang w:val="en-US"/>
        </w:rPr>
        <w:t>Kisah</w:t>
      </w:r>
      <w:proofErr w:type="spellEnd"/>
      <w:r w:rsidR="00A56FD4">
        <w:rPr>
          <w:rFonts w:ascii="Arial" w:hAnsi="Arial" w:cs="Arial"/>
        </w:rPr>
        <w:t xml:space="preserve"> </w:t>
      </w:r>
      <w:proofErr w:type="spellStart"/>
      <w:r>
        <w:rPr>
          <w:rFonts w:ascii="Arial" w:hAnsi="Arial" w:cs="Arial"/>
          <w:lang w:val="en-US"/>
        </w:rPr>
        <w:t>tersebut</w:t>
      </w:r>
      <w:proofErr w:type="spellEnd"/>
      <w:r w:rsidR="00A56FD4">
        <w:rPr>
          <w:rFonts w:ascii="Arial" w:hAnsi="Arial" w:cs="Arial"/>
        </w:rPr>
        <w:t xml:space="preserve"> </w:t>
      </w:r>
      <w:proofErr w:type="spellStart"/>
      <w:r>
        <w:rPr>
          <w:rFonts w:ascii="Arial" w:hAnsi="Arial" w:cs="Arial"/>
          <w:lang w:val="en-US"/>
        </w:rPr>
        <w:t>menceritakan</w:t>
      </w:r>
      <w:proofErr w:type="spellEnd"/>
      <w:r w:rsidR="00A56FD4">
        <w:rPr>
          <w:rFonts w:ascii="Arial" w:hAnsi="Arial" w:cs="Arial"/>
        </w:rPr>
        <w:t xml:space="preserve"> </w:t>
      </w:r>
      <w:proofErr w:type="spellStart"/>
      <w:r>
        <w:rPr>
          <w:rFonts w:ascii="Arial" w:hAnsi="Arial" w:cs="Arial"/>
          <w:lang w:val="en-US"/>
        </w:rPr>
        <w:t>tentang</w:t>
      </w:r>
      <w:proofErr w:type="spellEnd"/>
      <w:r w:rsidR="00A56FD4">
        <w:rPr>
          <w:rFonts w:ascii="Arial" w:hAnsi="Arial" w:cs="Arial"/>
        </w:rPr>
        <w:t xml:space="preserve"> </w:t>
      </w:r>
      <w:proofErr w:type="spellStart"/>
      <w:r>
        <w:rPr>
          <w:rFonts w:ascii="Arial" w:hAnsi="Arial" w:cs="Arial"/>
          <w:lang w:val="en-US"/>
        </w:rPr>
        <w:t>keputusan</w:t>
      </w:r>
      <w:proofErr w:type="spellEnd"/>
      <w:r>
        <w:rPr>
          <w:rFonts w:ascii="Arial" w:hAnsi="Arial" w:cs="Arial"/>
          <w:lang w:val="en-US"/>
        </w:rPr>
        <w:t xml:space="preserve"> yang </w:t>
      </w:r>
      <w:proofErr w:type="spellStart"/>
      <w:r>
        <w:rPr>
          <w:rFonts w:ascii="Arial" w:hAnsi="Arial" w:cs="Arial"/>
          <w:lang w:val="en-US"/>
        </w:rPr>
        <w:t>tergesa-gesa</w:t>
      </w:r>
      <w:proofErr w:type="spellEnd"/>
      <w:r w:rsidR="00A56FD4">
        <w:rPr>
          <w:rFonts w:ascii="Arial" w:hAnsi="Arial" w:cs="Arial"/>
        </w:rPr>
        <w:t xml:space="preserve"> </w:t>
      </w:r>
      <w:proofErr w:type="spellStart"/>
      <w:r>
        <w:rPr>
          <w:rFonts w:ascii="Arial" w:hAnsi="Arial" w:cs="Arial"/>
          <w:lang w:val="en-US"/>
        </w:rPr>
        <w:t>tanpa</w:t>
      </w:r>
      <w:proofErr w:type="spellEnd"/>
      <w:r w:rsidR="00A56FD4">
        <w:rPr>
          <w:rFonts w:ascii="Arial" w:hAnsi="Arial" w:cs="Arial"/>
        </w:rPr>
        <w:t xml:space="preserve"> </w:t>
      </w:r>
      <w:proofErr w:type="spellStart"/>
      <w:r>
        <w:rPr>
          <w:rFonts w:ascii="Arial" w:hAnsi="Arial" w:cs="Arial"/>
          <w:lang w:val="en-US"/>
        </w:rPr>
        <w:t>meneliti</w:t>
      </w:r>
      <w:proofErr w:type="spellEnd"/>
      <w:r w:rsidR="00A56FD4">
        <w:rPr>
          <w:rFonts w:ascii="Arial" w:hAnsi="Arial" w:cs="Arial"/>
        </w:rPr>
        <w:t xml:space="preserve"> </w:t>
      </w:r>
      <w:proofErr w:type="spellStart"/>
      <w:r>
        <w:rPr>
          <w:rFonts w:ascii="Arial" w:hAnsi="Arial" w:cs="Arial"/>
          <w:lang w:val="en-US"/>
        </w:rPr>
        <w:t>dahulu</w:t>
      </w:r>
      <w:proofErr w:type="spellEnd"/>
      <w:r>
        <w:rPr>
          <w:rFonts w:ascii="Arial" w:hAnsi="Arial" w:cs="Arial"/>
          <w:lang w:val="en-US"/>
        </w:rPr>
        <w:t xml:space="preserve"> duduk </w:t>
      </w:r>
      <w:proofErr w:type="spellStart"/>
      <w:r>
        <w:rPr>
          <w:rFonts w:ascii="Arial" w:hAnsi="Arial" w:cs="Arial"/>
          <w:lang w:val="en-US"/>
        </w:rPr>
        <w:t>perkara</w:t>
      </w:r>
      <w:proofErr w:type="spellEnd"/>
      <w:r>
        <w:rPr>
          <w:rFonts w:ascii="Arial" w:hAnsi="Arial" w:cs="Arial"/>
          <w:lang w:val="en-US"/>
        </w:rPr>
        <w:t xml:space="preserve">, yang </w:t>
      </w:r>
      <w:proofErr w:type="spellStart"/>
      <w:r>
        <w:rPr>
          <w:rFonts w:ascii="Arial" w:hAnsi="Arial" w:cs="Arial"/>
          <w:lang w:val="en-US"/>
        </w:rPr>
        <w:t>menimbulkan</w:t>
      </w:r>
      <w:proofErr w:type="spellEnd"/>
      <w:r w:rsidR="00A56FD4">
        <w:rPr>
          <w:rFonts w:ascii="Arial" w:hAnsi="Arial" w:cs="Arial"/>
        </w:rPr>
        <w:t xml:space="preserve"> </w:t>
      </w:r>
      <w:proofErr w:type="spellStart"/>
      <w:r>
        <w:rPr>
          <w:rFonts w:ascii="Arial" w:hAnsi="Arial" w:cs="Arial"/>
          <w:lang w:val="en-US"/>
        </w:rPr>
        <w:t>kesengsaraan</w:t>
      </w:r>
      <w:proofErr w:type="spellEnd"/>
      <w:r w:rsidR="00A56FD4">
        <w:rPr>
          <w:rFonts w:ascii="Arial" w:hAnsi="Arial" w:cs="Arial"/>
        </w:rPr>
        <w:t xml:space="preserve"> </w:t>
      </w:r>
      <w:proofErr w:type="spellStart"/>
      <w:r>
        <w:rPr>
          <w:rFonts w:ascii="Arial" w:hAnsi="Arial" w:cs="Arial"/>
          <w:lang w:val="en-US"/>
        </w:rPr>
        <w:t>sesudahnya</w:t>
      </w:r>
      <w:proofErr w:type="spellEnd"/>
      <w:r>
        <w:rPr>
          <w:rFonts w:ascii="Arial" w:hAnsi="Arial" w:cs="Arial"/>
          <w:lang w:val="en-US"/>
        </w:rPr>
        <w:t>.</w:t>
      </w:r>
    </w:p>
    <w:p w14:paraId="7020BB1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Pada zaman dahulu kala, ada seorang putri yang cantik dan baik hati di Kerajaan Sriwijaya. Nama dari putri tersebut adalah Siti Fatimah. Kebaikan dan kecantikannya membuat tak ada satu pun pria yang berani melamar sang putri. Belum lagi, sang raja menginginkan putrinya menikah dengan seorang </w:t>
      </w:r>
      <w:r>
        <w:rPr>
          <w:rFonts w:ascii="Arial" w:hAnsi="Arial" w:cs="Arial"/>
        </w:rPr>
        <w:t xml:space="preserve">laki-laki keturunan bangsawan. </w:t>
      </w:r>
    </w:p>
    <w:p w14:paraId="32B64011"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Suatu hari, datanglah seorang pemuda dari kerajaan di Negeri Cina. Pria bernama Tan Bun An itu berniat untuk berdagang di Kerajaan Sriwijaya. Sebelum berniaga, ia pun menghadap paduka raja. </w:t>
      </w:r>
    </w:p>
    <w:p w14:paraId="14C4966F"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"Paduka, perkenalkan hamba adalah Tan Bun An. Kedatangan hamba kemari adalah untuk berdagang. Hamba mohon izin agar Paduka memperkenankan hamba tinggal dan berdaga</w:t>
      </w:r>
      <w:r>
        <w:rPr>
          <w:rFonts w:ascii="Arial" w:hAnsi="Arial" w:cs="Arial"/>
        </w:rPr>
        <w:t xml:space="preserve">ng di sini," pinta Tan Bun An. </w:t>
      </w:r>
    </w:p>
    <w:p w14:paraId="54CBD40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Raja yang terkesima dengan kesantunan sang pemuda pun memberikan izinnya. Selain itu, raja juga memberikan syarat agar Tan Bun An membagikan sebagian keuntungannya untukkerajaan. Syarat tersebut disetujui oleh Tan Bun An. </w:t>
      </w:r>
    </w:p>
    <w:p w14:paraId="2A91D0C2"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Dengan persetujuan sang raja, Tan Bun An mulai berdagang dan tinggal di Kerajaan Sriwijaya. Secara rutin ia datang ke istana untuk menyerahkan sebagian keun</w:t>
      </w:r>
      <w:r>
        <w:rPr>
          <w:rFonts w:ascii="Arial" w:hAnsi="Arial" w:cs="Arial"/>
        </w:rPr>
        <w:t xml:space="preserve">tungan yang ia dapatkan. </w:t>
      </w:r>
    </w:p>
    <w:p w14:paraId="37026F81"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Hingga pada suatu hari, tanpa sengaja ia berpapasan dengan Siti Fatimah di dalam istana. Sama seperti pemuda lainnya, Tan Bun An langsung jatuh cinta pada sang putri. Namun, yang tak terduga, sang putri rupanya juga memiliki perasaan yang sama. </w:t>
      </w:r>
    </w:p>
    <w:p w14:paraId="737C773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Mereka berdua pun semakin sering bertemu. Tan Bun An semakin bersemangat berdagang agar bisa memberikan sebagian hasil dagangannya sekaligus bertemu dengan Putri Siti Fatimah. Setelah beberapa saat, mereka akhirnya menjalin hubungan kasih</w:t>
      </w:r>
      <w:r>
        <w:rPr>
          <w:rFonts w:ascii="Arial" w:hAnsi="Arial" w:cs="Arial"/>
        </w:rPr>
        <w:t xml:space="preserve">. </w:t>
      </w:r>
    </w:p>
    <w:p w14:paraId="08F63A2C"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Suatu saat, sang pedagang dari Tiongkok itu mendatangi raja untuk meminta restu. "Paduka, kedatangan hamba menghadap kali ini adalah untuk mengutarakan keinginan hamba meminang Putri Siti Fatimah menjadi istri," ucap Tan Bun An. </w:t>
      </w:r>
    </w:p>
    <w:p w14:paraId="69225EA8"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Awalnya, Raja Sriwijaya sempat merasa ragu. la mengetahui kalau Tan Bun An adalah seorang putra mahkota dari sebuah kerajaan besar di Tiongkok, tapi ia tak ingin menyerahkan putrinya dengan begitu saja. </w:t>
      </w:r>
    </w:p>
    <w:p w14:paraId="66964778"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"Aku tahu kamu adalah pemuda yang baik, Tan Bun An," ucap sang raja, "Aku tak keberatan menikahkan putriku denganmu. Namun, kamu harus menyediakan sembilan guci berisi emas sebagai jaminan." </w:t>
      </w:r>
    </w:p>
    <w:p w14:paraId="2E40AAC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lastRenderedPageBreak/>
        <w:t xml:space="preserve">Tan Bun An pun menyetujui dan menyanggupi persyaratan tersebut. Tanpa menunggu waktu lama, ia langsung menghubungi kedua orang tuanya di Negeri Tiongkok untuk memohon restu dan meminta tolong dikirimi guci berisi emas. </w:t>
      </w:r>
    </w:p>
    <w:p w14:paraId="01E44227"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Kedua orang tua Tan Bun An pun memberikan restu mereka. Sayangnya, mereka tak bisa menghadiri pesta pernikahan tersebut. Walaupun begitu, mereka tetap berjanji akan mengirimkan utusan kerajaan untuk mengantarkan sembilan guci berisi emas ke Kerajaan Sriwijaya. </w:t>
      </w:r>
    </w:p>
    <w:p w14:paraId="2CCA8BF0"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Para utusan dari Negeri Tiongkok pun berangkat menuju Kerajaan Sriwijaya dengan membawa sembilan guci berisi emas. Demi melindungi emas yang ada di dalam guci dari para perompak, mereka meletakkan sayur sawi di atas emasnya. Sehingga jika dilihat sekilas, guci tersebut seolah penuh dengan sayuran sawi. </w:t>
      </w:r>
    </w:p>
    <w:p w14:paraId="716751C0"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Ketika kapal tersebut sampai di Pelabuhan Sriwijaya, Tan Bun An yang tidak sabaran langsung masuk ke dalam kapalnya. Ia ingin segera mengambil emas-emas tersebut agar bisa meminang Putri Siti Fatimah. </w:t>
      </w:r>
    </w:p>
    <w:p w14:paraId="23B8223F"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"Di mana guci-guci berisi emas itu?" tanya Tan Bun An pada utusan dari Tiongkok. "Di dalam kabin kapal, Tuan!" jawab sang utusan. </w:t>
      </w:r>
    </w:p>
    <w:p w14:paraId="6A06892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Tan Bun An langsung masuk ke dalam kabin yang dituju dan mengecek guci-gucinya. Namun, bukan main terkejutnya ia ketika jsutru mendapati guci-guci tersebut berisi sayur sawi yang telah membusuk. </w:t>
      </w:r>
    </w:p>
    <w:p w14:paraId="17C874D6"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"Kenapa isinya sawi yang membusuk? Aku jadi malu kepada calon mertuaku!" ucap Tan Bun An panik. </w:t>
      </w:r>
    </w:p>
    <w:p w14:paraId="0036FD27"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Tanpa berpikir panjang, ia langsung membuang guci tersebut satu persatu ke Sungai Musi. Ketika akan membuang guci terakhir, mendadak kakinya tersandung sehingga membuat guci di tangannya terjatuh dan isinya tumpah. Saat itu, barulah Tan Bun An melihat emas-emas yang keluar dari dalam guci tersebut. Ia pun baru tersadar kalau sedari tadi ia salah sangka. </w:t>
      </w:r>
    </w:p>
    <w:p w14:paraId="589A789D"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Penyesalan langsung muncul di dalam hati pemuda Tiongkok itu. Tanpa berpikir panjang ia melompat ke dalam sungai untuk mencari guci yang telah ia buang. Beberapa pengawal yang melihat hal tersebut mengikuti Tan Bun An dan menyelam ke dalam Sungai Musi. </w:t>
      </w:r>
    </w:p>
    <w:p w14:paraId="391208C3"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Siti Fatimah yang tadinya hanya melihat dari jauh langsung berlari ke pinggir Sungai Musi dan menunggu sampai calon suaminya itu muncul. Namun, hingga sore hari menjelang, Tan Bun An dan para pengawalnya tak terlihat batang hidungnya sama sekali. </w:t>
      </w:r>
    </w:p>
    <w:p w14:paraId="03E6EE05"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Karena semakin khawatir, Putri Siti Fatimah mengajak beberapa dayangnya untuk membantu mencari Tan Bun An dengan cara melompat ke dalam Sungai Musi. Sebelum melompat, ia berpesan kepada beberapa dayangnya yang lain. </w:t>
      </w:r>
    </w:p>
    <w:p w14:paraId="4D45ECBD"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"Jangan cari aku sampai aku kembali. Dan jika nanti kalian melihat ada timbunan tanah yang muncul di permukaan sungai, itu artinya aku sudah mati!" ucapnya sambil menceburkan diri ke dalam sungai. </w:t>
      </w:r>
    </w:p>
    <w:p w14:paraId="0E97EDF9" w14:textId="77777777" w:rsidR="00913277" w:rsidRPr="00913277" w:rsidRDefault="00913277" w:rsidP="00913277">
      <w:pPr>
        <w:pStyle w:val="Default"/>
        <w:spacing w:line="276" w:lineRule="auto"/>
        <w:ind w:firstLine="720"/>
        <w:jc w:val="both"/>
        <w:rPr>
          <w:rFonts w:ascii="Arial" w:hAnsi="Arial" w:cs="Arial"/>
        </w:rPr>
      </w:pPr>
    </w:p>
    <w:p w14:paraId="75911EBA"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lastRenderedPageBreak/>
        <w:t xml:space="preserve">Sesudahnya, tak ada seorang pun yang kembali ke permukaan sungai. Beberapa hari kemudian, muncullah timbunan tanah menyerupai gundukan di tepi Sungai Musi. Semakin hari, gundukan tersebut menjadi semakin lebar hingga membentuk sebuah pulau. </w:t>
      </w:r>
    </w:p>
    <w:p w14:paraId="5B54CB64"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 xml:space="preserve">Di salah satu bagian pulau tersebut, terdapat sebuah gundukan tanah yang agak besar bersama dua gundukan lain yang lebih kecil. Masyarakat sekitar mempercayai kalau gundukan tersebut adalah makam Putri Siti Fatimah bersama dayang-dayangnya yang ikut masuk ke laut. </w:t>
      </w:r>
    </w:p>
    <w:p w14:paraId="5F0BA50D" w14:textId="77777777" w:rsidR="00913277" w:rsidRPr="00913277" w:rsidRDefault="00913277" w:rsidP="00913277">
      <w:pPr>
        <w:pStyle w:val="Default"/>
        <w:spacing w:line="276" w:lineRule="auto"/>
        <w:ind w:firstLine="720"/>
        <w:jc w:val="both"/>
        <w:rPr>
          <w:rFonts w:ascii="Arial" w:hAnsi="Arial" w:cs="Arial"/>
        </w:rPr>
      </w:pPr>
      <w:r w:rsidRPr="00913277">
        <w:rPr>
          <w:rFonts w:ascii="Arial" w:hAnsi="Arial" w:cs="Arial"/>
        </w:rPr>
        <w:t>Gundukan tanah yang membentuk pulau tersebut kini disebut sebagai Pulau Kemaro yang memiliki arti Kemarau. Nama tersebut dipilih karena kabarnya pulau tersebut tak pernah tergenang sedikit pun meski ketinggian air di Sungai Musi tengah meningkat.</w:t>
      </w:r>
    </w:p>
    <w:p w14:paraId="5CC7C8E0" w14:textId="77777777" w:rsidR="00C416A2" w:rsidRPr="00C416A2" w:rsidRDefault="00C416A2" w:rsidP="00C416A2">
      <w:pPr>
        <w:pStyle w:val="Default"/>
        <w:spacing w:line="276" w:lineRule="auto"/>
        <w:ind w:firstLine="720"/>
        <w:jc w:val="both"/>
        <w:rPr>
          <w:rFonts w:ascii="Arial" w:hAnsi="Arial" w:cs="Arial"/>
        </w:rPr>
      </w:pPr>
      <w:r w:rsidRPr="00C416A2">
        <w:rPr>
          <w:rFonts w:ascii="Arial" w:hAnsi="Arial" w:cs="Arial"/>
        </w:rPr>
        <w:t>Ada sebuah amanat atau pesan moral yang bisa didapatkan dari cerita legenda Pulau Kemaro ini. Yaitu kamu harus teliti dalam menjalani kehidupan. Tak perlu terlalu terburu-buru dalam mengambil sebuah keputusan atau menilai sesuatu. Perhatikan dan pelajari dengan baik, agar tak ada penyesalan yang nantinya kamu rasakan, sama seperti yang dirasakan oleh Tan Bun An sebelum menyelam ke Sungai Musi.</w:t>
      </w:r>
      <w:r>
        <w:rPr>
          <w:rFonts w:ascii="Arial" w:hAnsi="Arial" w:cs="Arial"/>
        </w:rPr>
        <w:t xml:space="preserve"> </w:t>
      </w:r>
      <w:r w:rsidRPr="00C416A2">
        <w:rPr>
          <w:rFonts w:ascii="Arial" w:hAnsi="Arial" w:cs="Arial"/>
        </w:rPr>
        <w:t>Selain intrinsik, dalam cerita legenda Pulau Kemaro dari Palembang ini juga bisa ditemukan unsur ekstrinsiknya. Di antaranya adalah nilai moral, sosial, dan budaya yang sesuai dengan masyarakat di sekitar Kota Pempek itu.</w:t>
      </w:r>
    </w:p>
    <w:p w14:paraId="77721B74" w14:textId="77777777" w:rsidR="00EC72C6" w:rsidRDefault="0073609D">
      <w:pPr>
        <w:pStyle w:val="Default"/>
        <w:spacing w:line="276" w:lineRule="auto"/>
        <w:ind w:firstLine="720"/>
        <w:jc w:val="both"/>
        <w:rPr>
          <w:rFonts w:ascii="Arial" w:hAnsi="Arial" w:cs="Arial"/>
          <w:lang w:val="en-US"/>
        </w:rPr>
      </w:pPr>
      <w:proofErr w:type="spellStart"/>
      <w:r>
        <w:rPr>
          <w:rFonts w:ascii="Arial" w:hAnsi="Arial" w:cs="Arial"/>
          <w:lang w:val="en-US"/>
        </w:rPr>
        <w:t>Secara</w:t>
      </w:r>
      <w:proofErr w:type="spellEnd"/>
      <w:r>
        <w:rPr>
          <w:rFonts w:ascii="Arial" w:hAnsi="Arial" w:cs="Arial"/>
        </w:rPr>
        <w:t xml:space="preserve"> </w:t>
      </w:r>
      <w:proofErr w:type="spellStart"/>
      <w:r>
        <w:rPr>
          <w:rFonts w:ascii="Arial" w:hAnsi="Arial" w:cs="Arial"/>
          <w:lang w:val="en-US"/>
        </w:rPr>
        <w:t>khusus</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rPr>
        <w:t xml:space="preserve"> </w:t>
      </w:r>
      <w:proofErr w:type="spellStart"/>
      <w:r>
        <w:rPr>
          <w:rFonts w:ascii="Arial" w:hAnsi="Arial" w:cs="Arial"/>
          <w:lang w:val="en-US"/>
        </w:rPr>
        <w:t>membaca</w:t>
      </w:r>
      <w:proofErr w:type="spellEnd"/>
      <w:r>
        <w:rPr>
          <w:rFonts w:ascii="Arial" w:hAnsi="Arial" w:cs="Arial"/>
        </w:rPr>
        <w:t xml:space="preserve"> </w:t>
      </w:r>
      <w:proofErr w:type="spellStart"/>
      <w:r>
        <w:rPr>
          <w:rFonts w:ascii="Arial" w:hAnsi="Arial" w:cs="Arial"/>
          <w:lang w:val="en-US"/>
        </w:rPr>
        <w:t>dongeng</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rPr>
        <w:t xml:space="preserve"> </w:t>
      </w:r>
      <w:proofErr w:type="spellStart"/>
      <w:r>
        <w:rPr>
          <w:rFonts w:ascii="Arial" w:hAnsi="Arial" w:cs="Arial"/>
          <w:lang w:val="en-US"/>
        </w:rPr>
        <w:t>mengembangkan</w:t>
      </w:r>
      <w:proofErr w:type="spellEnd"/>
      <w:r>
        <w:rPr>
          <w:rFonts w:ascii="Arial" w:hAnsi="Arial" w:cs="Arial"/>
          <w:lang w:val="en-US"/>
        </w:rPr>
        <w:t xml:space="preserve"> rasa </w:t>
      </w:r>
      <w:proofErr w:type="spellStart"/>
      <w:r>
        <w:rPr>
          <w:rFonts w:ascii="Arial" w:hAnsi="Arial" w:cs="Arial"/>
          <w:lang w:val="en-US"/>
        </w:rPr>
        <w:t>solidaritas</w:t>
      </w:r>
      <w:proofErr w:type="spellEnd"/>
      <w:r>
        <w:rPr>
          <w:rFonts w:ascii="Arial" w:hAnsi="Arial" w:cs="Arial"/>
          <w:lang w:val="en-US"/>
        </w:rPr>
        <w:t xml:space="preserve">, </w:t>
      </w:r>
      <w:proofErr w:type="spellStart"/>
      <w:r>
        <w:rPr>
          <w:rFonts w:ascii="Arial" w:hAnsi="Arial" w:cs="Arial"/>
          <w:lang w:val="en-US"/>
        </w:rPr>
        <w:t>keinginanakan</w:t>
      </w:r>
      <w:proofErr w:type="spellEnd"/>
      <w:r>
        <w:rPr>
          <w:rFonts w:ascii="Arial" w:hAnsi="Arial" w:cs="Arial"/>
        </w:rPr>
        <w:t xml:space="preserve"> </w:t>
      </w:r>
      <w:proofErr w:type="spellStart"/>
      <w:r>
        <w:rPr>
          <w:rFonts w:ascii="Arial" w:hAnsi="Arial" w:cs="Arial"/>
          <w:lang w:val="en-US"/>
        </w:rPr>
        <w:t>ilmu</w:t>
      </w:r>
      <w:proofErr w:type="spellEnd"/>
      <w:r>
        <w:rPr>
          <w:rFonts w:ascii="Arial" w:hAnsi="Arial" w:cs="Arial"/>
          <w:lang w:val="en-US"/>
        </w:rPr>
        <w:t xml:space="preserve">, rasa </w:t>
      </w:r>
      <w:proofErr w:type="spellStart"/>
      <w:r>
        <w:rPr>
          <w:rFonts w:ascii="Arial" w:hAnsi="Arial" w:cs="Arial"/>
          <w:lang w:val="en-US"/>
        </w:rPr>
        <w:t>sejahtera</w:t>
      </w:r>
      <w:proofErr w:type="spellEnd"/>
      <w:r>
        <w:rPr>
          <w:rFonts w:ascii="Arial" w:hAnsi="Arial" w:cs="Arial"/>
          <w:lang w:val="en-US"/>
        </w:rPr>
        <w:t xml:space="preserve">, dan </w:t>
      </w:r>
      <w:proofErr w:type="spellStart"/>
      <w:r>
        <w:rPr>
          <w:rFonts w:ascii="Arial" w:hAnsi="Arial" w:cs="Arial"/>
          <w:lang w:val="en-US"/>
        </w:rPr>
        <w:t>mereka</w:t>
      </w:r>
      <w:proofErr w:type="spellEnd"/>
      <w:r>
        <w:rPr>
          <w:rFonts w:ascii="Arial" w:hAnsi="Arial" w:cs="Arial"/>
        </w:rPr>
        <w:t xml:space="preserve"> </w:t>
      </w:r>
      <w:proofErr w:type="spellStart"/>
      <w:r>
        <w:rPr>
          <w:rFonts w:ascii="Arial" w:hAnsi="Arial" w:cs="Arial"/>
          <w:lang w:val="en-US"/>
        </w:rPr>
        <w:t>diajarkan</w:t>
      </w:r>
      <w:proofErr w:type="spellEnd"/>
      <w:r>
        <w:rPr>
          <w:rFonts w:ascii="Arial" w:hAnsi="Arial" w:cs="Arial"/>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saling</w:t>
      </w:r>
      <w:proofErr w:type="spellEnd"/>
      <w:r>
        <w:rPr>
          <w:rFonts w:ascii="Arial" w:hAnsi="Arial" w:cs="Arial"/>
        </w:rPr>
        <w:t xml:space="preserve"> </w:t>
      </w:r>
      <w:proofErr w:type="spellStart"/>
      <w:r>
        <w:rPr>
          <w:rFonts w:ascii="Arial" w:hAnsi="Arial" w:cs="Arial"/>
          <w:lang w:val="en-US"/>
        </w:rPr>
        <w:t>menghormati</w:t>
      </w:r>
      <w:proofErr w:type="spellEnd"/>
      <w:r>
        <w:rPr>
          <w:rFonts w:ascii="Arial" w:hAnsi="Arial" w:cs="Arial"/>
          <w:lang w:val="en-US"/>
        </w:rPr>
        <w:t xml:space="preserve">, </w:t>
      </w:r>
      <w:proofErr w:type="spellStart"/>
      <w:r>
        <w:rPr>
          <w:rFonts w:ascii="Arial" w:hAnsi="Arial" w:cs="Arial"/>
          <w:lang w:val="en-US"/>
        </w:rPr>
        <w:t>tidak</w:t>
      </w:r>
      <w:proofErr w:type="spellEnd"/>
      <w:r>
        <w:rPr>
          <w:rFonts w:ascii="Arial" w:hAnsi="Arial" w:cs="Arial"/>
        </w:rPr>
        <w:t xml:space="preserve"> </w:t>
      </w:r>
      <w:proofErr w:type="spellStart"/>
      <w:r>
        <w:rPr>
          <w:rFonts w:ascii="Arial" w:hAnsi="Arial" w:cs="Arial"/>
          <w:lang w:val="en-US"/>
        </w:rPr>
        <w:t>mengkhianati</w:t>
      </w:r>
      <w:proofErr w:type="spellEnd"/>
      <w:r>
        <w:rPr>
          <w:rFonts w:ascii="Arial" w:hAnsi="Arial" w:cs="Arial"/>
          <w:lang w:val="en-US"/>
        </w:rPr>
        <w:t xml:space="preserve"> dan </w:t>
      </w:r>
      <w:proofErr w:type="spellStart"/>
      <w:r>
        <w:rPr>
          <w:rFonts w:ascii="Arial" w:hAnsi="Arial" w:cs="Arial"/>
          <w:lang w:val="en-US"/>
        </w:rPr>
        <w:t>bersatu</w:t>
      </w:r>
      <w:proofErr w:type="spellEnd"/>
      <w:r>
        <w:rPr>
          <w:rFonts w:ascii="Arial" w:hAnsi="Arial" w:cs="Arial"/>
          <w:lang w:val="en-US"/>
        </w:rPr>
        <w:t xml:space="preserve">. Salah </w:t>
      </w:r>
      <w:proofErr w:type="spellStart"/>
      <w:r>
        <w:rPr>
          <w:rFonts w:ascii="Arial" w:hAnsi="Arial" w:cs="Arial"/>
          <w:lang w:val="en-US"/>
        </w:rPr>
        <w:t>satu</w:t>
      </w:r>
      <w:proofErr w:type="spellEnd"/>
      <w:r>
        <w:rPr>
          <w:rFonts w:ascii="Arial" w:hAnsi="Arial" w:cs="Arial"/>
        </w:rPr>
        <w:t xml:space="preserve"> </w:t>
      </w:r>
      <w:r>
        <w:rPr>
          <w:rFonts w:ascii="Arial" w:hAnsi="Arial" w:cs="Arial"/>
          <w:lang w:val="en-US"/>
        </w:rPr>
        <w:t>criteria</w:t>
      </w:r>
      <w:r>
        <w:rPr>
          <w:rFonts w:ascii="Arial" w:hAnsi="Arial" w:cs="Arial"/>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meningkatkan</w:t>
      </w:r>
      <w:proofErr w:type="spellEnd"/>
      <w:r>
        <w:rPr>
          <w:rFonts w:ascii="Arial" w:hAnsi="Arial" w:cs="Arial"/>
        </w:rPr>
        <w:t xml:space="preserve"> </w:t>
      </w:r>
      <w:proofErr w:type="spellStart"/>
      <w:r>
        <w:rPr>
          <w:rFonts w:ascii="Arial" w:hAnsi="Arial" w:cs="Arial"/>
          <w:lang w:val="en-US"/>
        </w:rPr>
        <w:t>efisiensi</w:t>
      </w:r>
      <w:proofErr w:type="spellEnd"/>
      <w:r>
        <w:rPr>
          <w:rFonts w:ascii="Arial" w:hAnsi="Arial" w:cs="Arial"/>
        </w:rPr>
        <w:t xml:space="preserve"> </w:t>
      </w:r>
      <w:proofErr w:type="spellStart"/>
      <w:r>
        <w:rPr>
          <w:rFonts w:ascii="Arial" w:hAnsi="Arial" w:cs="Arial"/>
          <w:lang w:val="en-US"/>
        </w:rPr>
        <w:t>pembelajaran</w:t>
      </w:r>
      <w:proofErr w:type="spellEnd"/>
      <w:r>
        <w:rPr>
          <w:rFonts w:ascii="Arial" w:hAnsi="Arial" w:cs="Arial"/>
        </w:rPr>
        <w:t xml:space="preserve"> </w:t>
      </w:r>
      <w:proofErr w:type="spellStart"/>
      <w:r>
        <w:rPr>
          <w:rFonts w:ascii="Arial" w:hAnsi="Arial" w:cs="Arial"/>
          <w:lang w:val="en-US"/>
        </w:rPr>
        <w:t>adalah</w:t>
      </w:r>
      <w:proofErr w:type="spellEnd"/>
      <w:r>
        <w:rPr>
          <w:rFonts w:ascii="Arial" w:hAnsi="Arial" w:cs="Arial"/>
        </w:rPr>
        <w:t xml:space="preserve"> </w:t>
      </w:r>
      <w:proofErr w:type="spellStart"/>
      <w:r>
        <w:rPr>
          <w:rFonts w:ascii="Arial" w:hAnsi="Arial" w:cs="Arial"/>
          <w:lang w:val="en-US"/>
        </w:rPr>
        <w:t>penggunaan</w:t>
      </w:r>
      <w:proofErr w:type="spellEnd"/>
      <w:r>
        <w:rPr>
          <w:rFonts w:ascii="Arial" w:hAnsi="Arial" w:cs="Arial"/>
        </w:rPr>
        <w:t xml:space="preserve"> </w:t>
      </w:r>
      <w:proofErr w:type="spellStart"/>
      <w:r>
        <w:rPr>
          <w:rFonts w:ascii="Arial" w:hAnsi="Arial" w:cs="Arial"/>
          <w:lang w:val="en-US"/>
        </w:rPr>
        <w:t>metode</w:t>
      </w:r>
      <w:proofErr w:type="spellEnd"/>
      <w:r>
        <w:rPr>
          <w:rFonts w:ascii="Arial" w:hAnsi="Arial" w:cs="Arial"/>
        </w:rPr>
        <w:t xml:space="preserve"> </w:t>
      </w:r>
      <w:proofErr w:type="spellStart"/>
      <w:r>
        <w:rPr>
          <w:rFonts w:ascii="Arial" w:hAnsi="Arial" w:cs="Arial"/>
          <w:lang w:val="en-US"/>
        </w:rPr>
        <w:t>pengajaran</w:t>
      </w:r>
      <w:proofErr w:type="spellEnd"/>
      <w:r>
        <w:rPr>
          <w:rFonts w:ascii="Arial" w:hAnsi="Arial" w:cs="Arial"/>
        </w:rPr>
        <w:t xml:space="preserve"> </w:t>
      </w:r>
      <w:proofErr w:type="spellStart"/>
      <w:r>
        <w:rPr>
          <w:rFonts w:ascii="Arial" w:hAnsi="Arial" w:cs="Arial"/>
          <w:lang w:val="en-US"/>
        </w:rPr>
        <w:t>interaktif</w:t>
      </w:r>
      <w:proofErr w:type="spellEnd"/>
      <w:r>
        <w:rPr>
          <w:rFonts w:ascii="Arial" w:hAnsi="Arial" w:cs="Arial"/>
          <w:lang w:val="en-US"/>
        </w:rPr>
        <w:t xml:space="preserve">. Guru </w:t>
      </w:r>
      <w:proofErr w:type="spellStart"/>
      <w:r>
        <w:rPr>
          <w:rFonts w:ascii="Arial" w:hAnsi="Arial" w:cs="Arial"/>
          <w:lang w:val="en-US"/>
        </w:rPr>
        <w:t>saat</w:t>
      </w:r>
      <w:proofErr w:type="spellEnd"/>
      <w:r>
        <w:rPr>
          <w:rFonts w:ascii="Arial" w:hAnsi="Arial" w:cs="Arial"/>
        </w:rPr>
        <w:t xml:space="preserve"> </w:t>
      </w:r>
      <w:proofErr w:type="spellStart"/>
      <w:r>
        <w:rPr>
          <w:rFonts w:ascii="Arial" w:hAnsi="Arial" w:cs="Arial"/>
          <w:lang w:val="en-US"/>
        </w:rPr>
        <w:t>ini</w:t>
      </w:r>
      <w:proofErr w:type="spellEnd"/>
      <w:r>
        <w:rPr>
          <w:rFonts w:ascii="Arial" w:hAnsi="Arial" w:cs="Arial"/>
        </w:rPr>
        <w:t xml:space="preserve"> </w:t>
      </w:r>
      <w:proofErr w:type="spellStart"/>
      <w:r>
        <w:rPr>
          <w:rFonts w:ascii="Arial" w:hAnsi="Arial" w:cs="Arial"/>
          <w:lang w:val="en-US"/>
        </w:rPr>
        <w:t>harus</w:t>
      </w:r>
      <w:proofErr w:type="spellEnd"/>
      <w:r>
        <w:rPr>
          <w:rFonts w:ascii="Arial" w:hAnsi="Arial" w:cs="Arial"/>
        </w:rPr>
        <w:t xml:space="preserve"> </w:t>
      </w:r>
      <w:proofErr w:type="spellStart"/>
      <w:r>
        <w:rPr>
          <w:rFonts w:ascii="Arial" w:hAnsi="Arial" w:cs="Arial"/>
          <w:lang w:val="en-US"/>
        </w:rPr>
        <w:t>fasih</w:t>
      </w:r>
      <w:proofErr w:type="spellEnd"/>
      <w:r>
        <w:rPr>
          <w:rFonts w:ascii="Arial" w:hAnsi="Arial" w:cs="Arial"/>
        </w:rPr>
        <w:t xml:space="preserve"> </w:t>
      </w:r>
      <w:proofErr w:type="spellStart"/>
      <w:r>
        <w:rPr>
          <w:rFonts w:ascii="Arial" w:hAnsi="Arial" w:cs="Arial"/>
          <w:lang w:val="en-US"/>
        </w:rPr>
        <w:t>dalam</w:t>
      </w:r>
      <w:proofErr w:type="spellEnd"/>
      <w:r>
        <w:rPr>
          <w:rFonts w:ascii="Arial" w:hAnsi="Arial" w:cs="Arial"/>
        </w:rPr>
        <w:t xml:space="preserve"> </w:t>
      </w:r>
      <w:proofErr w:type="spellStart"/>
      <w:r>
        <w:rPr>
          <w:rFonts w:ascii="Arial" w:hAnsi="Arial" w:cs="Arial"/>
          <w:lang w:val="en-US"/>
        </w:rPr>
        <w:t>berita</w:t>
      </w:r>
      <w:proofErr w:type="spellEnd"/>
      <w:r>
        <w:rPr>
          <w:rFonts w:ascii="Arial" w:hAnsi="Arial" w:cs="Arial"/>
          <w:lang w:val="en-US"/>
        </w:rPr>
        <w:t xml:space="preserve"> dan </w:t>
      </w:r>
      <w:proofErr w:type="spellStart"/>
      <w:r>
        <w:rPr>
          <w:rFonts w:ascii="Arial" w:hAnsi="Arial" w:cs="Arial"/>
          <w:lang w:val="en-US"/>
        </w:rPr>
        <w:t>dapat</w:t>
      </w:r>
      <w:proofErr w:type="spellEnd"/>
      <w:r>
        <w:rPr>
          <w:rFonts w:ascii="Arial" w:hAnsi="Arial" w:cs="Arial"/>
        </w:rPr>
        <w:t xml:space="preserve"> </w:t>
      </w:r>
      <w:proofErr w:type="spellStart"/>
      <w:r>
        <w:rPr>
          <w:rFonts w:ascii="Arial" w:hAnsi="Arial" w:cs="Arial"/>
          <w:lang w:val="en-US"/>
        </w:rPr>
        <w:t>memahaminya</w:t>
      </w:r>
      <w:proofErr w:type="spellEnd"/>
      <w:r>
        <w:rPr>
          <w:rFonts w:ascii="Arial" w:hAnsi="Arial" w:cs="Arial"/>
        </w:rPr>
        <w:t xml:space="preserve"> </w:t>
      </w:r>
      <w:proofErr w:type="spellStart"/>
      <w:r>
        <w:rPr>
          <w:rFonts w:ascii="Arial" w:hAnsi="Arial" w:cs="Arial"/>
          <w:lang w:val="en-US"/>
        </w:rPr>
        <w:t>dengan</w:t>
      </w:r>
      <w:proofErr w:type="spellEnd"/>
      <w:r>
        <w:rPr>
          <w:rFonts w:ascii="Arial" w:hAnsi="Arial" w:cs="Arial"/>
        </w:rPr>
        <w:t xml:space="preserve"> </w:t>
      </w:r>
      <w:proofErr w:type="spellStart"/>
      <w:r>
        <w:rPr>
          <w:rFonts w:ascii="Arial" w:hAnsi="Arial" w:cs="Arial"/>
          <w:lang w:val="en-US"/>
        </w:rPr>
        <w:t>benar</w:t>
      </w:r>
      <w:proofErr w:type="spellEnd"/>
      <w:r>
        <w:rPr>
          <w:rFonts w:ascii="Arial" w:hAnsi="Arial" w:cs="Arial"/>
          <w:lang w:val="en-US"/>
        </w:rPr>
        <w:t xml:space="preserve"> dan </w:t>
      </w:r>
      <w:proofErr w:type="spellStart"/>
      <w:r>
        <w:rPr>
          <w:rFonts w:ascii="Arial" w:hAnsi="Arial" w:cs="Arial"/>
          <w:lang w:val="en-US"/>
        </w:rPr>
        <w:t>menyampaikannya</w:t>
      </w:r>
      <w:proofErr w:type="spellEnd"/>
      <w:r>
        <w:rPr>
          <w:rFonts w:ascii="Arial" w:hAnsi="Arial" w:cs="Arial"/>
        </w:rPr>
        <w:t xml:space="preserve"> </w:t>
      </w:r>
      <w:proofErr w:type="spellStart"/>
      <w:r>
        <w:rPr>
          <w:rFonts w:ascii="Arial" w:hAnsi="Arial" w:cs="Arial"/>
          <w:lang w:val="en-US"/>
        </w:rPr>
        <w:t>kepada</w:t>
      </w:r>
      <w:proofErr w:type="spellEnd"/>
      <w:r>
        <w:rPr>
          <w:rFonts w:ascii="Arial" w:hAnsi="Arial" w:cs="Arial"/>
        </w:rPr>
        <w:t xml:space="preserve"> </w:t>
      </w:r>
      <w:proofErr w:type="spellStart"/>
      <w:r>
        <w:rPr>
          <w:rFonts w:ascii="Arial" w:hAnsi="Arial" w:cs="Arial"/>
          <w:lang w:val="en-US"/>
        </w:rPr>
        <w:t>siswanya</w:t>
      </w:r>
      <w:proofErr w:type="spellEnd"/>
      <w:r>
        <w:rPr>
          <w:rFonts w:ascii="Arial" w:hAnsi="Arial" w:cs="Arial"/>
          <w:lang w:val="en-US"/>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mengatur</w:t>
      </w:r>
      <w:proofErr w:type="spellEnd"/>
      <w:r>
        <w:rPr>
          <w:rFonts w:ascii="Arial" w:hAnsi="Arial" w:cs="Arial"/>
          <w:lang w:val="en-US"/>
        </w:rPr>
        <w:t xml:space="preserve"> dan </w:t>
      </w:r>
      <w:proofErr w:type="spellStart"/>
      <w:r>
        <w:rPr>
          <w:rFonts w:ascii="Arial" w:hAnsi="Arial" w:cs="Arial"/>
          <w:lang w:val="en-US"/>
        </w:rPr>
        <w:t>menyampaikan</w:t>
      </w:r>
      <w:proofErr w:type="spellEnd"/>
      <w:r>
        <w:rPr>
          <w:rFonts w:ascii="Arial" w:hAnsi="Arial" w:cs="Arial"/>
        </w:rPr>
        <w:t xml:space="preserve"> </w:t>
      </w:r>
      <w:proofErr w:type="spellStart"/>
      <w:r>
        <w:rPr>
          <w:rFonts w:ascii="Arial" w:hAnsi="Arial" w:cs="Arial"/>
          <w:lang w:val="en-US"/>
        </w:rPr>
        <w:t>pelajaran</w:t>
      </w:r>
      <w:proofErr w:type="spellEnd"/>
      <w:r>
        <w:rPr>
          <w:rFonts w:ascii="Arial" w:hAnsi="Arial" w:cs="Arial"/>
          <w:lang w:val="en-US"/>
        </w:rPr>
        <w:t xml:space="preserve"> pada </w:t>
      </w:r>
      <w:proofErr w:type="spellStart"/>
      <w:r>
        <w:rPr>
          <w:rFonts w:ascii="Arial" w:hAnsi="Arial" w:cs="Arial"/>
          <w:lang w:val="en-US"/>
        </w:rPr>
        <w:t>tingkat</w:t>
      </w:r>
      <w:proofErr w:type="spellEnd"/>
      <w:r>
        <w:rPr>
          <w:rFonts w:ascii="Arial" w:hAnsi="Arial" w:cs="Arial"/>
        </w:rPr>
        <w:t xml:space="preserve"> </w:t>
      </w:r>
      <w:proofErr w:type="spellStart"/>
      <w:r>
        <w:rPr>
          <w:rFonts w:ascii="Arial" w:hAnsi="Arial" w:cs="Arial"/>
          <w:lang w:val="en-US"/>
        </w:rPr>
        <w:t>tinggi</w:t>
      </w:r>
      <w:proofErr w:type="spellEnd"/>
      <w:r>
        <w:rPr>
          <w:rFonts w:ascii="Arial" w:hAnsi="Arial" w:cs="Arial"/>
          <w:lang w:val="en-US"/>
        </w:rPr>
        <w:t xml:space="preserve">, guru </w:t>
      </w:r>
      <w:proofErr w:type="spellStart"/>
      <w:r>
        <w:rPr>
          <w:rFonts w:ascii="Arial" w:hAnsi="Arial" w:cs="Arial"/>
          <w:lang w:val="en-US"/>
        </w:rPr>
        <w:t>harus</w:t>
      </w:r>
      <w:proofErr w:type="spellEnd"/>
      <w:r>
        <w:rPr>
          <w:rFonts w:ascii="Arial" w:hAnsi="Arial" w:cs="Arial"/>
        </w:rPr>
        <w:t xml:space="preserve"> </w:t>
      </w:r>
      <w:proofErr w:type="spellStart"/>
      <w:r>
        <w:rPr>
          <w:rFonts w:ascii="Arial" w:hAnsi="Arial" w:cs="Arial"/>
          <w:lang w:val="en-US"/>
        </w:rPr>
        <w:t>berpengalaman</w:t>
      </w:r>
      <w:proofErr w:type="spellEnd"/>
      <w:r>
        <w:rPr>
          <w:rFonts w:ascii="Arial" w:hAnsi="Arial" w:cs="Arial"/>
        </w:rPr>
        <w:t xml:space="preserve"> </w:t>
      </w:r>
      <w:proofErr w:type="spellStart"/>
      <w:r>
        <w:rPr>
          <w:rFonts w:ascii="Arial" w:hAnsi="Arial" w:cs="Arial"/>
          <w:lang w:val="en-US"/>
        </w:rPr>
        <w:t>dalam</w:t>
      </w:r>
      <w:proofErr w:type="spellEnd"/>
      <w:r>
        <w:rPr>
          <w:rFonts w:ascii="Arial" w:hAnsi="Arial" w:cs="Arial"/>
        </w:rPr>
        <w:t xml:space="preserve"> </w:t>
      </w:r>
      <w:proofErr w:type="spellStart"/>
      <w:r>
        <w:rPr>
          <w:rFonts w:ascii="Arial" w:hAnsi="Arial" w:cs="Arial"/>
          <w:lang w:val="en-US"/>
        </w:rPr>
        <w:t>pedagogi</w:t>
      </w:r>
      <w:proofErr w:type="spellEnd"/>
      <w:r>
        <w:rPr>
          <w:rFonts w:ascii="Arial" w:hAnsi="Arial" w:cs="Arial"/>
          <w:lang w:val="en-US"/>
        </w:rPr>
        <w:t xml:space="preserve">. </w:t>
      </w:r>
      <w:proofErr w:type="spellStart"/>
      <w:r>
        <w:rPr>
          <w:rFonts w:ascii="Arial" w:hAnsi="Arial" w:cs="Arial"/>
          <w:lang w:val="en-US"/>
        </w:rPr>
        <w:t>Seiring</w:t>
      </w:r>
      <w:proofErr w:type="spellEnd"/>
      <w:r>
        <w:rPr>
          <w:rFonts w:ascii="Arial" w:hAnsi="Arial" w:cs="Arial"/>
        </w:rPr>
        <w:t xml:space="preserve"> </w:t>
      </w:r>
      <w:proofErr w:type="spellStart"/>
      <w:r>
        <w:rPr>
          <w:rFonts w:ascii="Arial" w:hAnsi="Arial" w:cs="Arial"/>
          <w:lang w:val="en-US"/>
        </w:rPr>
        <w:t>dengan</w:t>
      </w:r>
      <w:proofErr w:type="spellEnd"/>
      <w:r>
        <w:rPr>
          <w:rFonts w:ascii="Arial" w:hAnsi="Arial" w:cs="Arial"/>
        </w:rPr>
        <w:t xml:space="preserve"> </w:t>
      </w:r>
      <w:proofErr w:type="spellStart"/>
      <w:r>
        <w:rPr>
          <w:rFonts w:ascii="Arial" w:hAnsi="Arial" w:cs="Arial"/>
          <w:lang w:val="en-US"/>
        </w:rPr>
        <w:t>perkembangan</w:t>
      </w:r>
      <w:proofErr w:type="spellEnd"/>
      <w:r>
        <w:rPr>
          <w:rFonts w:ascii="Arial" w:hAnsi="Arial" w:cs="Arial"/>
        </w:rPr>
        <w:t xml:space="preserve"> </w:t>
      </w:r>
      <w:proofErr w:type="spellStart"/>
      <w:r>
        <w:rPr>
          <w:rFonts w:ascii="Arial" w:hAnsi="Arial" w:cs="Arial"/>
          <w:lang w:val="en-US"/>
        </w:rPr>
        <w:t>berpikir</w:t>
      </w:r>
      <w:proofErr w:type="spellEnd"/>
      <w:r>
        <w:rPr>
          <w:rFonts w:ascii="Arial" w:hAnsi="Arial" w:cs="Arial"/>
        </w:rPr>
        <w:t xml:space="preserve"> </w:t>
      </w:r>
      <w:proofErr w:type="spellStart"/>
      <w:r>
        <w:rPr>
          <w:rFonts w:ascii="Arial" w:hAnsi="Arial" w:cs="Arial"/>
          <w:lang w:val="en-US"/>
        </w:rPr>
        <w:t>kreatif</w:t>
      </w:r>
      <w:proofErr w:type="spellEnd"/>
      <w:r>
        <w:rPr>
          <w:rFonts w:ascii="Arial" w:hAnsi="Arial" w:cs="Arial"/>
        </w:rPr>
        <w:t xml:space="preserve"> </w:t>
      </w:r>
      <w:proofErr w:type="spellStart"/>
      <w:r>
        <w:rPr>
          <w:rFonts w:ascii="Arial" w:hAnsi="Arial" w:cs="Arial"/>
          <w:lang w:val="en-US"/>
        </w:rPr>
        <w:t>siswa</w:t>
      </w:r>
      <w:proofErr w:type="spellEnd"/>
      <w:r>
        <w:rPr>
          <w:rFonts w:ascii="Arial" w:hAnsi="Arial" w:cs="Arial"/>
          <w:lang w:val="en-US"/>
        </w:rPr>
        <w:t xml:space="preserve"> dan </w:t>
      </w:r>
      <w:proofErr w:type="spellStart"/>
      <w:r>
        <w:rPr>
          <w:rFonts w:ascii="Arial" w:hAnsi="Arial" w:cs="Arial"/>
          <w:lang w:val="en-US"/>
        </w:rPr>
        <w:t>pembentukan</w:t>
      </w:r>
      <w:proofErr w:type="spellEnd"/>
      <w:r>
        <w:rPr>
          <w:rFonts w:ascii="Arial" w:hAnsi="Arial" w:cs="Arial"/>
        </w:rPr>
        <w:t xml:space="preserve"> </w:t>
      </w:r>
      <w:proofErr w:type="spellStart"/>
      <w:r>
        <w:rPr>
          <w:rFonts w:ascii="Arial" w:hAnsi="Arial" w:cs="Arial"/>
          <w:lang w:val="en-US"/>
        </w:rPr>
        <w:t>keterampilan</w:t>
      </w:r>
      <w:proofErr w:type="spellEnd"/>
      <w:r>
        <w:rPr>
          <w:rFonts w:ascii="Arial" w:hAnsi="Arial" w:cs="Arial"/>
        </w:rPr>
        <w:t xml:space="preserve"> </w:t>
      </w:r>
      <w:proofErr w:type="spellStart"/>
      <w:r>
        <w:rPr>
          <w:rFonts w:ascii="Arial" w:hAnsi="Arial" w:cs="Arial"/>
          <w:lang w:val="en-US"/>
        </w:rPr>
        <w:t>berpikir</w:t>
      </w:r>
      <w:proofErr w:type="spellEnd"/>
      <w:r>
        <w:rPr>
          <w:rFonts w:ascii="Arial" w:hAnsi="Arial" w:cs="Arial"/>
        </w:rPr>
        <w:t xml:space="preserve"> </w:t>
      </w:r>
      <w:proofErr w:type="spellStart"/>
      <w:r>
        <w:rPr>
          <w:rFonts w:ascii="Arial" w:hAnsi="Arial" w:cs="Arial"/>
          <w:lang w:val="en-US"/>
        </w:rPr>
        <w:t>kreatif</w:t>
      </w:r>
      <w:proofErr w:type="spellEnd"/>
      <w:r>
        <w:rPr>
          <w:rFonts w:ascii="Arial" w:hAnsi="Arial" w:cs="Arial"/>
          <w:lang w:val="en-US"/>
        </w:rPr>
        <w:t xml:space="preserve"> pada </w:t>
      </w:r>
      <w:proofErr w:type="spellStart"/>
      <w:r>
        <w:rPr>
          <w:rFonts w:ascii="Arial" w:hAnsi="Arial" w:cs="Arial"/>
          <w:lang w:val="en-US"/>
        </w:rPr>
        <w:t>diri</w:t>
      </w:r>
      <w:proofErr w:type="spellEnd"/>
      <w:r>
        <w:rPr>
          <w:rFonts w:ascii="Arial" w:hAnsi="Arial" w:cs="Arial"/>
        </w:rPr>
        <w:t xml:space="preserve"> </w:t>
      </w:r>
      <w:proofErr w:type="spellStart"/>
      <w:r>
        <w:rPr>
          <w:rFonts w:ascii="Arial" w:hAnsi="Arial" w:cs="Arial"/>
          <w:lang w:val="en-US"/>
        </w:rPr>
        <w:t>mereka</w:t>
      </w:r>
      <w:proofErr w:type="spellEnd"/>
      <w:r>
        <w:rPr>
          <w:rFonts w:ascii="Arial" w:hAnsi="Arial" w:cs="Arial"/>
        </w:rPr>
        <w:t xml:space="preserve"> </w:t>
      </w:r>
      <w:proofErr w:type="spellStart"/>
      <w:r>
        <w:rPr>
          <w:rFonts w:ascii="Arial" w:hAnsi="Arial" w:cs="Arial"/>
          <w:lang w:val="en-US"/>
        </w:rPr>
        <w:t>dalam</w:t>
      </w:r>
      <w:proofErr w:type="spellEnd"/>
      <w:r>
        <w:rPr>
          <w:rFonts w:ascii="Arial" w:hAnsi="Arial" w:cs="Arial"/>
          <w:lang w:val="en-US"/>
        </w:rPr>
        <w:t xml:space="preserve"> proses </w:t>
      </w:r>
      <w:proofErr w:type="spellStart"/>
      <w:r>
        <w:rPr>
          <w:rFonts w:ascii="Arial" w:hAnsi="Arial" w:cs="Arial"/>
          <w:lang w:val="en-US"/>
        </w:rPr>
        <w:t>pembelajaran</w:t>
      </w:r>
      <w:proofErr w:type="spellEnd"/>
      <w:r>
        <w:rPr>
          <w:rFonts w:ascii="Arial" w:hAnsi="Arial" w:cs="Arial"/>
          <w:lang w:val="en-US"/>
        </w:rPr>
        <w:t xml:space="preserve">, juga </w:t>
      </w:r>
      <w:proofErr w:type="spellStart"/>
      <w:r>
        <w:rPr>
          <w:rFonts w:ascii="Arial" w:hAnsi="Arial" w:cs="Arial"/>
          <w:lang w:val="en-US"/>
        </w:rPr>
        <w:t>diperkenalkan</w:t>
      </w:r>
      <w:proofErr w:type="spellEnd"/>
      <w:r>
        <w:rPr>
          <w:rFonts w:ascii="Arial" w:hAnsi="Arial" w:cs="Arial"/>
        </w:rPr>
        <w:t xml:space="preserve"> </w:t>
      </w:r>
      <w:proofErr w:type="spellStart"/>
      <w:r>
        <w:rPr>
          <w:rFonts w:ascii="Arial" w:hAnsi="Arial" w:cs="Arial"/>
          <w:lang w:val="en-US"/>
        </w:rPr>
        <w:t>teknologi</w:t>
      </w:r>
      <w:proofErr w:type="spellEnd"/>
      <w:r>
        <w:rPr>
          <w:rFonts w:ascii="Arial" w:hAnsi="Arial" w:cs="Arial"/>
        </w:rPr>
        <w:t xml:space="preserve"> </w:t>
      </w:r>
      <w:proofErr w:type="spellStart"/>
      <w:r>
        <w:rPr>
          <w:rFonts w:ascii="Arial" w:hAnsi="Arial" w:cs="Arial"/>
          <w:lang w:val="en-US"/>
        </w:rPr>
        <w:t>pembelajaran</w:t>
      </w:r>
      <w:proofErr w:type="spellEnd"/>
      <w:r>
        <w:rPr>
          <w:rFonts w:ascii="Arial" w:hAnsi="Arial" w:cs="Arial"/>
          <w:lang w:val="en-US"/>
        </w:rPr>
        <w:t xml:space="preserve"> yang </w:t>
      </w:r>
      <w:proofErr w:type="spellStart"/>
      <w:r>
        <w:rPr>
          <w:rFonts w:ascii="Arial" w:hAnsi="Arial" w:cs="Arial"/>
          <w:lang w:val="en-US"/>
        </w:rPr>
        <w:t>tepat</w:t>
      </w:r>
      <w:proofErr w:type="spellEnd"/>
      <w:r>
        <w:rPr>
          <w:rFonts w:ascii="Arial" w:hAnsi="Arial" w:cs="Arial"/>
          <w:lang w:val="en-US"/>
        </w:rPr>
        <w:t xml:space="preserve"> dan </w:t>
      </w:r>
      <w:proofErr w:type="spellStart"/>
      <w:r>
        <w:rPr>
          <w:rFonts w:ascii="Arial" w:hAnsi="Arial" w:cs="Arial"/>
          <w:lang w:val="en-US"/>
        </w:rPr>
        <w:t>pengalaman</w:t>
      </w:r>
      <w:proofErr w:type="spellEnd"/>
      <w:r>
        <w:rPr>
          <w:rFonts w:ascii="Arial" w:hAnsi="Arial" w:cs="Arial"/>
        </w:rPr>
        <w:t xml:space="preserve"> </w:t>
      </w:r>
      <w:r>
        <w:rPr>
          <w:rFonts w:ascii="Arial" w:hAnsi="Arial" w:cs="Arial"/>
          <w:lang w:val="en-US"/>
        </w:rPr>
        <w:t xml:space="preserve">yang </w:t>
      </w:r>
      <w:proofErr w:type="spellStart"/>
      <w:r>
        <w:rPr>
          <w:rFonts w:ascii="Arial" w:hAnsi="Arial" w:cs="Arial"/>
          <w:lang w:val="en-US"/>
        </w:rPr>
        <w:t>berasal</w:t>
      </w:r>
      <w:proofErr w:type="spellEnd"/>
      <w:r>
        <w:rPr>
          <w:rFonts w:ascii="Arial" w:hAnsi="Arial" w:cs="Arial"/>
        </w:rPr>
        <w:t xml:space="preserve"> </w:t>
      </w:r>
      <w:proofErr w:type="spellStart"/>
      <w:r>
        <w:rPr>
          <w:rFonts w:ascii="Arial" w:hAnsi="Arial" w:cs="Arial"/>
          <w:lang w:val="en-US"/>
        </w:rPr>
        <w:t>dari</w:t>
      </w:r>
      <w:proofErr w:type="spellEnd"/>
      <w:r>
        <w:rPr>
          <w:rFonts w:ascii="Arial" w:hAnsi="Arial" w:cs="Arial"/>
        </w:rPr>
        <w:t xml:space="preserve"> </w:t>
      </w:r>
      <w:proofErr w:type="spellStart"/>
      <w:r>
        <w:rPr>
          <w:rFonts w:ascii="Arial" w:hAnsi="Arial" w:cs="Arial"/>
          <w:lang w:val="en-US"/>
        </w:rPr>
        <w:t>cerita</w:t>
      </w:r>
      <w:proofErr w:type="spellEnd"/>
      <w:r>
        <w:rPr>
          <w:rFonts w:ascii="Arial" w:hAnsi="Arial" w:cs="Arial"/>
        </w:rPr>
        <w:t xml:space="preserve"> </w:t>
      </w:r>
      <w:proofErr w:type="spellStart"/>
      <w:r>
        <w:rPr>
          <w:rFonts w:ascii="Arial" w:hAnsi="Arial" w:cs="Arial"/>
          <w:lang w:val="en-US"/>
        </w:rPr>
        <w:t>rakyat</w:t>
      </w:r>
      <w:proofErr w:type="spellEnd"/>
      <w:r>
        <w:rPr>
          <w:rFonts w:ascii="Arial" w:hAnsi="Arial" w:cs="Arial"/>
        </w:rPr>
        <w:t xml:space="preserve"> </w:t>
      </w:r>
      <w:proofErr w:type="spellStart"/>
      <w:r>
        <w:rPr>
          <w:rFonts w:ascii="Arial" w:hAnsi="Arial" w:cs="Arial"/>
          <w:lang w:val="en-US"/>
        </w:rPr>
        <w:t>daerah</w:t>
      </w:r>
      <w:proofErr w:type="spellEnd"/>
      <w:r>
        <w:rPr>
          <w:rFonts w:ascii="Arial" w:hAnsi="Arial" w:cs="Arial"/>
          <w:lang w:val="en-US"/>
        </w:rPr>
        <w:t xml:space="preserve"> (</w:t>
      </w:r>
      <w:proofErr w:type="spellStart"/>
      <w:r>
        <w:rPr>
          <w:rFonts w:ascii="Arial" w:hAnsi="Arial" w:cs="Arial"/>
          <w:lang w:val="en-US"/>
        </w:rPr>
        <w:t>Ruziyeva</w:t>
      </w:r>
      <w:proofErr w:type="spellEnd"/>
      <w:r>
        <w:rPr>
          <w:rFonts w:ascii="Arial" w:hAnsi="Arial" w:cs="Arial"/>
          <w:lang w:val="en-US"/>
        </w:rPr>
        <w:t xml:space="preserve"> dan SS. </w:t>
      </w:r>
      <w:proofErr w:type="spellStart"/>
      <w:r>
        <w:rPr>
          <w:rFonts w:ascii="Arial" w:hAnsi="Arial" w:cs="Arial"/>
          <w:lang w:val="en-US"/>
        </w:rPr>
        <w:t>Aslonova</w:t>
      </w:r>
      <w:proofErr w:type="spellEnd"/>
      <w:r>
        <w:rPr>
          <w:rFonts w:ascii="Arial" w:hAnsi="Arial" w:cs="Arial"/>
          <w:lang w:val="en-US"/>
        </w:rPr>
        <w:t>, 2021).</w:t>
      </w:r>
    </w:p>
    <w:p w14:paraId="6F94286D" w14:textId="77777777" w:rsidR="00EC72C6" w:rsidRDefault="00EC72C6">
      <w:pPr>
        <w:pStyle w:val="Default"/>
        <w:spacing w:line="276" w:lineRule="auto"/>
        <w:jc w:val="both"/>
        <w:rPr>
          <w:rFonts w:ascii="Arial" w:hAnsi="Arial" w:cs="Arial"/>
          <w:lang w:val="en-US"/>
        </w:rPr>
      </w:pPr>
    </w:p>
    <w:p w14:paraId="21DFBE08" w14:textId="77777777" w:rsidR="00EC72C6" w:rsidRDefault="0073609D">
      <w:pPr>
        <w:pStyle w:val="Default"/>
        <w:spacing w:line="276" w:lineRule="auto"/>
        <w:jc w:val="both"/>
        <w:rPr>
          <w:rFonts w:ascii="Arial" w:hAnsi="Arial" w:cs="Arial"/>
          <w:b/>
          <w:bCs/>
          <w:lang w:val="en-US"/>
        </w:rPr>
      </w:pPr>
      <w:r>
        <w:rPr>
          <w:rFonts w:ascii="Arial" w:hAnsi="Arial" w:cs="Arial"/>
          <w:b/>
          <w:bCs/>
          <w:lang w:val="en-US"/>
        </w:rPr>
        <w:t xml:space="preserve">Media </w:t>
      </w:r>
      <w:proofErr w:type="spellStart"/>
      <w:r>
        <w:rPr>
          <w:rFonts w:ascii="Arial" w:hAnsi="Arial" w:cs="Arial"/>
          <w:b/>
          <w:bCs/>
          <w:lang w:val="en-US"/>
        </w:rPr>
        <w:t>Biblioedukasi</w:t>
      </w:r>
      <w:proofErr w:type="spellEnd"/>
      <w:r>
        <w:rPr>
          <w:rFonts w:ascii="Arial" w:hAnsi="Arial" w:cs="Arial"/>
          <w:b/>
          <w:bCs/>
        </w:rPr>
        <w:t xml:space="preserve"> </w:t>
      </w:r>
      <w:proofErr w:type="spellStart"/>
      <w:r>
        <w:rPr>
          <w:rFonts w:ascii="Arial" w:hAnsi="Arial" w:cs="Arial"/>
          <w:b/>
          <w:bCs/>
          <w:lang w:val="en-US"/>
        </w:rPr>
        <w:t>dalam</w:t>
      </w:r>
      <w:proofErr w:type="spellEnd"/>
      <w:r>
        <w:rPr>
          <w:rFonts w:ascii="Arial" w:hAnsi="Arial" w:cs="Arial"/>
          <w:b/>
          <w:bCs/>
        </w:rPr>
        <w:t xml:space="preserve"> </w:t>
      </w:r>
      <w:proofErr w:type="spellStart"/>
      <w:r>
        <w:rPr>
          <w:rFonts w:ascii="Arial" w:hAnsi="Arial" w:cs="Arial"/>
          <w:b/>
          <w:bCs/>
          <w:lang w:val="en-US"/>
        </w:rPr>
        <w:t>Penguatan</w:t>
      </w:r>
      <w:proofErr w:type="spellEnd"/>
      <w:r>
        <w:rPr>
          <w:rFonts w:ascii="Arial" w:hAnsi="Arial" w:cs="Arial"/>
          <w:b/>
          <w:bCs/>
        </w:rPr>
        <w:t xml:space="preserve"> </w:t>
      </w:r>
      <w:proofErr w:type="spellStart"/>
      <w:r>
        <w:rPr>
          <w:rFonts w:ascii="Arial" w:hAnsi="Arial" w:cs="Arial"/>
          <w:b/>
          <w:bCs/>
          <w:lang w:val="en-US"/>
        </w:rPr>
        <w:t>Karakter</w:t>
      </w:r>
      <w:proofErr w:type="spellEnd"/>
      <w:r>
        <w:rPr>
          <w:rFonts w:ascii="Arial" w:hAnsi="Arial" w:cs="Arial"/>
          <w:b/>
          <w:bCs/>
        </w:rPr>
        <w:t xml:space="preserve"> </w:t>
      </w:r>
      <w:proofErr w:type="spellStart"/>
      <w:r>
        <w:rPr>
          <w:rFonts w:ascii="Arial" w:hAnsi="Arial" w:cs="Arial"/>
          <w:b/>
          <w:bCs/>
          <w:lang w:val="en-US"/>
        </w:rPr>
        <w:t>Siswa</w:t>
      </w:r>
      <w:proofErr w:type="spellEnd"/>
    </w:p>
    <w:p w14:paraId="1F8A0A0E" w14:textId="77777777" w:rsidR="00EC72C6" w:rsidRDefault="0073609D">
      <w:pPr>
        <w:pStyle w:val="Default"/>
        <w:spacing w:line="276" w:lineRule="auto"/>
        <w:ind w:firstLine="720"/>
        <w:jc w:val="both"/>
        <w:rPr>
          <w:rFonts w:ascii="Arial" w:hAnsi="Arial" w:cs="Arial"/>
          <w:lang w:val="en-US"/>
        </w:rPr>
      </w:pPr>
      <w:r>
        <w:rPr>
          <w:rFonts w:ascii="Arial" w:hAnsi="Arial" w:cs="Arial"/>
        </w:rPr>
        <w:t xml:space="preserve">Pembelajaran </w:t>
      </w:r>
      <w:proofErr w:type="spellStart"/>
      <w:r>
        <w:rPr>
          <w:rFonts w:ascii="Arial" w:hAnsi="Arial" w:cs="Arial"/>
          <w:lang w:val="en-US"/>
        </w:rPr>
        <w:t>menggunakan</w:t>
      </w:r>
      <w:proofErr w:type="spellEnd"/>
      <w:r>
        <w:rPr>
          <w:rFonts w:ascii="Arial" w:hAnsi="Arial" w:cs="Arial"/>
        </w:rPr>
        <w:t xml:space="preserve"> sastra </w:t>
      </w:r>
      <w:proofErr w:type="spellStart"/>
      <w:r>
        <w:rPr>
          <w:rFonts w:ascii="Arial" w:hAnsi="Arial" w:cs="Arial"/>
          <w:lang w:val="en-US"/>
        </w:rPr>
        <w:t>dapat</w:t>
      </w:r>
      <w:proofErr w:type="spellEnd"/>
      <w:r>
        <w:rPr>
          <w:rFonts w:ascii="Arial" w:hAnsi="Arial" w:cs="Arial"/>
        </w:rPr>
        <w:t xml:space="preserve"> </w:t>
      </w:r>
      <w:proofErr w:type="spellStart"/>
      <w:r>
        <w:rPr>
          <w:rFonts w:ascii="Arial" w:hAnsi="Arial" w:cs="Arial"/>
          <w:lang w:val="en-US"/>
        </w:rPr>
        <w:t>digunakan</w:t>
      </w:r>
      <w:proofErr w:type="spellEnd"/>
      <w:r>
        <w:rPr>
          <w:rFonts w:ascii="Arial" w:hAnsi="Arial" w:cs="Arial"/>
        </w:rPr>
        <w:t xml:space="preserve"> sebagai metode pengajaran yang dapat diterapkan oleh konselor dan guru kelas. Biblioeducation atau bibliotherapy adalah teknik mengajar kelompok yang menggunakan bahan bacaan sebagai alatnya. Guru harus melaksanakan </w:t>
      </w:r>
      <w:proofErr w:type="spellStart"/>
      <w:r>
        <w:rPr>
          <w:rFonts w:ascii="Arial" w:hAnsi="Arial" w:cs="Arial"/>
          <w:lang w:val="en-US"/>
        </w:rPr>
        <w:t>berkolaborasi</w:t>
      </w:r>
      <w:proofErr w:type="spellEnd"/>
      <w:r>
        <w:rPr>
          <w:rFonts w:ascii="Arial" w:hAnsi="Arial" w:cs="Arial"/>
        </w:rPr>
        <w:t xml:space="preserve"> </w:t>
      </w:r>
      <w:proofErr w:type="spellStart"/>
      <w:r>
        <w:rPr>
          <w:rFonts w:ascii="Arial" w:hAnsi="Arial" w:cs="Arial"/>
          <w:lang w:val="en-US"/>
        </w:rPr>
        <w:t>dengan</w:t>
      </w:r>
      <w:proofErr w:type="spellEnd"/>
      <w:r>
        <w:rPr>
          <w:rFonts w:ascii="Arial" w:hAnsi="Arial" w:cs="Arial"/>
        </w:rPr>
        <w:t xml:space="preserve"> </w:t>
      </w:r>
      <w:proofErr w:type="spellStart"/>
      <w:r>
        <w:rPr>
          <w:rFonts w:ascii="Arial" w:hAnsi="Arial" w:cs="Arial"/>
          <w:lang w:val="en-US"/>
        </w:rPr>
        <w:t>pustakawan</w:t>
      </w:r>
      <w:proofErr w:type="spellEnd"/>
      <w:r>
        <w:rPr>
          <w:rFonts w:ascii="Arial" w:hAnsi="Arial" w:cs="Arial"/>
        </w:rPr>
        <w:t xml:space="preserve"> sekolah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menyediakan</w:t>
      </w:r>
      <w:proofErr w:type="spellEnd"/>
      <w:r>
        <w:rPr>
          <w:rFonts w:ascii="Arial" w:hAnsi="Arial" w:cs="Arial"/>
        </w:rPr>
        <w:t xml:space="preserve"> </w:t>
      </w:r>
      <w:proofErr w:type="spellStart"/>
      <w:r>
        <w:rPr>
          <w:rFonts w:ascii="Arial" w:hAnsi="Arial" w:cs="Arial"/>
          <w:lang w:val="en-US"/>
        </w:rPr>
        <w:t>bacaan-bacaan</w:t>
      </w:r>
      <w:proofErr w:type="spellEnd"/>
      <w:r>
        <w:rPr>
          <w:rFonts w:ascii="Arial" w:hAnsi="Arial" w:cs="Arial"/>
        </w:rPr>
        <w:t xml:space="preserve"> </w:t>
      </w:r>
      <w:proofErr w:type="spellStart"/>
      <w:r>
        <w:rPr>
          <w:rFonts w:ascii="Arial" w:hAnsi="Arial" w:cs="Arial"/>
          <w:lang w:val="en-US"/>
        </w:rPr>
        <w:t>interaktif</w:t>
      </w:r>
      <w:proofErr w:type="spellEnd"/>
      <w:r>
        <w:rPr>
          <w:rFonts w:ascii="Arial" w:hAnsi="Arial" w:cs="Arial"/>
          <w:lang w:val="en-US"/>
        </w:rPr>
        <w:t xml:space="preserve"> dan </w:t>
      </w:r>
      <w:proofErr w:type="spellStart"/>
      <w:r>
        <w:rPr>
          <w:rFonts w:ascii="Arial" w:hAnsi="Arial" w:cs="Arial"/>
          <w:lang w:val="en-US"/>
        </w:rPr>
        <w:t>bersarat</w:t>
      </w:r>
      <w:proofErr w:type="spellEnd"/>
      <w:r>
        <w:rPr>
          <w:rFonts w:ascii="Arial" w:hAnsi="Arial" w:cs="Arial"/>
          <w:lang w:val="en-US"/>
        </w:rPr>
        <w:t xml:space="preserve"> moral </w:t>
      </w:r>
      <w:proofErr w:type="spellStart"/>
      <w:r>
        <w:rPr>
          <w:rFonts w:ascii="Arial" w:hAnsi="Arial" w:cs="Arial"/>
          <w:lang w:val="en-US"/>
        </w:rPr>
        <w:t>tinggi</w:t>
      </w:r>
      <w:proofErr w:type="spellEnd"/>
      <w:r>
        <w:rPr>
          <w:rFonts w:ascii="Arial" w:hAnsi="Arial" w:cs="Arial"/>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pengembangan</w:t>
      </w:r>
      <w:proofErr w:type="spellEnd"/>
      <w:r>
        <w:rPr>
          <w:rFonts w:ascii="Arial" w:hAnsi="Arial" w:cs="Arial"/>
        </w:rPr>
        <w:t xml:space="preserve"> </w:t>
      </w:r>
      <w:proofErr w:type="spellStart"/>
      <w:r>
        <w:rPr>
          <w:rFonts w:ascii="Arial" w:hAnsi="Arial" w:cs="Arial"/>
          <w:lang w:val="en-US"/>
        </w:rPr>
        <w:t>karakter</w:t>
      </w:r>
      <w:proofErr w:type="spellEnd"/>
      <w:r>
        <w:rPr>
          <w:rFonts w:ascii="Arial" w:hAnsi="Arial" w:cs="Arial"/>
        </w:rPr>
        <w:t xml:space="preserve"> </w:t>
      </w:r>
      <w:proofErr w:type="spellStart"/>
      <w:r>
        <w:rPr>
          <w:rFonts w:ascii="Arial" w:hAnsi="Arial" w:cs="Arial"/>
          <w:lang w:val="en-US"/>
        </w:rPr>
        <w:t>siswa</w:t>
      </w:r>
      <w:proofErr w:type="spellEnd"/>
      <w:r>
        <w:rPr>
          <w:rFonts w:ascii="Arial" w:hAnsi="Arial" w:cs="Arial"/>
        </w:rPr>
        <w:t xml:space="preserve">. Konselor sekolah dapat membantu guru menemukan cara yang tepat untuk mengidentifikasi dan mengatasi masalah siswa. Namun, pustakawan sekolah dapat membantu guru menemukan dan memperoleh buku atau </w:t>
      </w:r>
      <w:r>
        <w:rPr>
          <w:rFonts w:ascii="Arial" w:hAnsi="Arial" w:cs="Arial"/>
        </w:rPr>
        <w:lastRenderedPageBreak/>
        <w:t>bahan bacaan yang sesuai. Namun tidak semua sekolah memiliki konselor atau pustakawan, sehingga guru yang merupakan satu-satunya tempat siswa dapat melaporkan permasalahannya harus dapat memilih dan menemukan strategi yang tepat untuk membantu sis</w:t>
      </w:r>
      <w:proofErr w:type="spellStart"/>
      <w:r>
        <w:rPr>
          <w:rFonts w:ascii="Arial" w:hAnsi="Arial" w:cs="Arial"/>
          <w:lang w:val="en-US"/>
        </w:rPr>
        <w:t>wa</w:t>
      </w:r>
      <w:proofErr w:type="spellEnd"/>
      <w:r>
        <w:rPr>
          <w:rFonts w:ascii="Arial" w:hAnsi="Arial" w:cs="Arial"/>
          <w:lang w:val="en-US"/>
        </w:rPr>
        <w:t>.</w:t>
      </w:r>
    </w:p>
    <w:p w14:paraId="0DB08A10" w14:textId="77777777" w:rsidR="00EC72C6" w:rsidRDefault="0073609D">
      <w:pPr>
        <w:pStyle w:val="Default"/>
        <w:spacing w:line="276" w:lineRule="auto"/>
        <w:ind w:firstLine="720"/>
        <w:jc w:val="both"/>
        <w:rPr>
          <w:rFonts w:ascii="Arial" w:hAnsi="Arial" w:cs="Arial"/>
          <w:lang w:val="en-US"/>
        </w:rPr>
      </w:pPr>
      <w:r>
        <w:rPr>
          <w:rFonts w:ascii="Arial" w:hAnsi="Arial" w:cs="Arial"/>
        </w:rPr>
        <w:t xml:space="preserve"> Tujuan pendidikan </w:t>
      </w:r>
      <w:proofErr w:type="spellStart"/>
      <w:r>
        <w:rPr>
          <w:rFonts w:ascii="Arial" w:hAnsi="Arial" w:cs="Arial"/>
          <w:lang w:val="en-US"/>
        </w:rPr>
        <w:t>menggunakan</w:t>
      </w:r>
      <w:proofErr w:type="spellEnd"/>
      <w:r>
        <w:rPr>
          <w:rFonts w:ascii="Arial" w:hAnsi="Arial" w:cs="Arial"/>
        </w:rPr>
        <w:t xml:space="preserve"> </w:t>
      </w:r>
      <w:proofErr w:type="spellStart"/>
      <w:r>
        <w:rPr>
          <w:rFonts w:ascii="Arial" w:hAnsi="Arial" w:cs="Arial"/>
          <w:lang w:val="en-US"/>
        </w:rPr>
        <w:t>pendekatan</w:t>
      </w:r>
      <w:proofErr w:type="spellEnd"/>
      <w:r>
        <w:rPr>
          <w:rFonts w:ascii="Arial" w:hAnsi="Arial" w:cs="Arial"/>
        </w:rPr>
        <w:t xml:space="preserve"> </w:t>
      </w:r>
      <w:proofErr w:type="spellStart"/>
      <w:r>
        <w:rPr>
          <w:rFonts w:ascii="Arial" w:hAnsi="Arial" w:cs="Arial"/>
          <w:lang w:val="en-US"/>
        </w:rPr>
        <w:t>biblioedukasi</w:t>
      </w:r>
      <w:proofErr w:type="spellEnd"/>
      <w:r>
        <w:rPr>
          <w:rFonts w:ascii="Arial" w:hAnsi="Arial" w:cs="Arial"/>
        </w:rPr>
        <w:t xml:space="preserve"> adalah: (1) memberikan informasi tentang masalah; (2) memberikan gambaran umum tentang masalah; (3) merangsang diskusi tentang isu-isu; (</w:t>
      </w:r>
      <w:r>
        <w:rPr>
          <w:rFonts w:ascii="Arial" w:hAnsi="Arial" w:cs="Arial"/>
          <w:lang w:val="en-US"/>
        </w:rPr>
        <w:t>4</w:t>
      </w:r>
      <w:r>
        <w:rPr>
          <w:rFonts w:ascii="Arial" w:hAnsi="Arial" w:cs="Arial"/>
        </w:rPr>
        <w:t xml:space="preserve">) mengkomunikasikan nilai dan sikap baru; (5) menciptakan kesadaran bahwa orang lain telah berhasil mengatasi masalah serupa; dan (6) memberikan solusi untuk </w:t>
      </w:r>
      <w:proofErr w:type="spellStart"/>
      <w:r>
        <w:rPr>
          <w:rFonts w:ascii="Arial" w:hAnsi="Arial" w:cs="Arial"/>
          <w:lang w:val="en-US"/>
        </w:rPr>
        <w:t>kendala</w:t>
      </w:r>
      <w:proofErr w:type="spellEnd"/>
      <w:r>
        <w:rPr>
          <w:rFonts w:ascii="Arial" w:hAnsi="Arial" w:cs="Arial"/>
          <w:lang w:val="en-US"/>
        </w:rPr>
        <w:t xml:space="preserve"> yang </w:t>
      </w:r>
      <w:proofErr w:type="spellStart"/>
      <w:r>
        <w:rPr>
          <w:rFonts w:ascii="Arial" w:hAnsi="Arial" w:cs="Arial"/>
          <w:lang w:val="en-US"/>
        </w:rPr>
        <w:t>dialami</w:t>
      </w:r>
      <w:proofErr w:type="spellEnd"/>
      <w:r>
        <w:rPr>
          <w:rFonts w:ascii="Arial" w:hAnsi="Arial" w:cs="Arial"/>
          <w:lang w:val="en-US"/>
        </w:rPr>
        <w:t xml:space="preserve"> (</w:t>
      </w:r>
      <w:proofErr w:type="spellStart"/>
      <w:r>
        <w:rPr>
          <w:rFonts w:ascii="Arial" w:hAnsi="Arial" w:cs="Arial"/>
          <w:lang w:val="en-US"/>
        </w:rPr>
        <w:t>Safitri</w:t>
      </w:r>
      <w:proofErr w:type="spellEnd"/>
      <w:r>
        <w:rPr>
          <w:rFonts w:ascii="Arial" w:hAnsi="Arial" w:cs="Arial"/>
          <w:lang w:val="en-US"/>
        </w:rPr>
        <w:t>, et.al, 2021).</w:t>
      </w:r>
    </w:p>
    <w:p w14:paraId="48AD4C86" w14:textId="77777777" w:rsidR="00EC72C6" w:rsidRDefault="0073609D">
      <w:pPr>
        <w:pStyle w:val="Default"/>
        <w:spacing w:line="276" w:lineRule="auto"/>
        <w:ind w:firstLine="720"/>
        <w:jc w:val="both"/>
        <w:rPr>
          <w:rFonts w:ascii="Arial" w:hAnsi="Arial" w:cs="Arial"/>
          <w:lang w:val="en-US"/>
        </w:rPr>
      </w:pPr>
      <w:proofErr w:type="spellStart"/>
      <w:r>
        <w:rPr>
          <w:rFonts w:ascii="Arial" w:hAnsi="Arial" w:cs="Arial"/>
          <w:lang w:val="en-US"/>
        </w:rPr>
        <w:t>Menurut</w:t>
      </w:r>
      <w:proofErr w:type="spellEnd"/>
      <w:r>
        <w:rPr>
          <w:rFonts w:ascii="Arial" w:hAnsi="Arial" w:cs="Arial"/>
        </w:rPr>
        <w:t xml:space="preserve"> </w:t>
      </w:r>
      <w:proofErr w:type="spellStart"/>
      <w:r>
        <w:rPr>
          <w:rFonts w:ascii="Arial" w:hAnsi="Arial" w:cs="Arial"/>
          <w:lang w:val="en-US"/>
        </w:rPr>
        <w:t>penelitian</w:t>
      </w:r>
      <w:proofErr w:type="spellEnd"/>
      <w:r>
        <w:rPr>
          <w:rFonts w:ascii="Arial" w:hAnsi="Arial" w:cs="Arial"/>
        </w:rPr>
        <w:t xml:space="preserve"> </w:t>
      </w:r>
      <w:proofErr w:type="spellStart"/>
      <w:r>
        <w:rPr>
          <w:rFonts w:ascii="Arial" w:hAnsi="Arial" w:cs="Arial"/>
          <w:lang w:val="en-US"/>
        </w:rPr>
        <w:t>Safitri</w:t>
      </w:r>
      <w:proofErr w:type="spellEnd"/>
      <w:r>
        <w:rPr>
          <w:rFonts w:ascii="Arial" w:hAnsi="Arial" w:cs="Arial"/>
          <w:lang w:val="en-US"/>
        </w:rPr>
        <w:t xml:space="preserve">, et.al (2021) </w:t>
      </w:r>
      <w:proofErr w:type="spellStart"/>
      <w:r>
        <w:rPr>
          <w:rFonts w:ascii="Arial" w:hAnsi="Arial" w:cs="Arial"/>
          <w:lang w:val="en-US"/>
        </w:rPr>
        <w:t>menunjukkan</w:t>
      </w:r>
      <w:proofErr w:type="spellEnd"/>
      <w:r>
        <w:rPr>
          <w:rFonts w:ascii="Arial" w:hAnsi="Arial" w:cs="Arial"/>
        </w:rPr>
        <w:t xml:space="preserve"> </w:t>
      </w:r>
      <w:proofErr w:type="spellStart"/>
      <w:r>
        <w:rPr>
          <w:rFonts w:ascii="Arial" w:hAnsi="Arial" w:cs="Arial"/>
          <w:lang w:val="en-US"/>
        </w:rPr>
        <w:t>bahwa</w:t>
      </w:r>
      <w:proofErr w:type="spellEnd"/>
      <w:r>
        <w:rPr>
          <w:rFonts w:ascii="Arial" w:hAnsi="Arial" w:cs="Arial"/>
        </w:rPr>
        <w:t xml:space="preserve"> biblioedukasi dapat meningkatkan kesadaran akan respek siswa.</w:t>
      </w:r>
      <w:r>
        <w:rPr>
          <w:rFonts w:ascii="Arial" w:hAnsi="Arial" w:cs="Arial"/>
          <w:lang w:val="en-US"/>
        </w:rPr>
        <w:t xml:space="preserve"> Jensen (2020) </w:t>
      </w:r>
      <w:proofErr w:type="spellStart"/>
      <w:r>
        <w:rPr>
          <w:rFonts w:ascii="Arial" w:hAnsi="Arial" w:cs="Arial"/>
          <w:lang w:val="en-US"/>
        </w:rPr>
        <w:t>menyatakan</w:t>
      </w:r>
      <w:proofErr w:type="spellEnd"/>
      <w:r>
        <w:rPr>
          <w:rFonts w:ascii="Arial" w:hAnsi="Arial" w:cs="Arial"/>
        </w:rPr>
        <w:t xml:space="preserve"> </w:t>
      </w:r>
      <w:proofErr w:type="spellStart"/>
      <w:r>
        <w:rPr>
          <w:rFonts w:ascii="Arial" w:hAnsi="Arial" w:cs="Arial"/>
          <w:lang w:val="en-US"/>
        </w:rPr>
        <w:t>bahwa</w:t>
      </w:r>
      <w:proofErr w:type="spellEnd"/>
      <w:r>
        <w:rPr>
          <w:rFonts w:ascii="Arial" w:hAnsi="Arial" w:cs="Arial"/>
          <w:lang w:val="en-US"/>
        </w:rPr>
        <w:t xml:space="preserve"> k</w:t>
      </w:r>
      <w:r>
        <w:rPr>
          <w:rFonts w:ascii="Arial" w:hAnsi="Arial" w:cs="Arial"/>
        </w:rPr>
        <w:t>onselor sekolah dapat memanfaatkan biblioterapi dalam berbagai aspek pekerjaan mereka dengan siswa. Siswa yang mengalami kesedihan, kehilangan, dan trauma dari berbagai sumber dapat memperoleh manfaat dari intervensi biblioterapi oleh konselor mereka. Karena biblioterapi dapat digunakan untuk membantu anak-anak dan remaja merasa seolah-olah mereka tidak sendirian dalam pengalaman mereka, memungkinkan mereka untuk secara terbuka mendiskusikan pengalaman mereka dengan kesedihan, kehilangan, dan trauma, dan memberi mereka keterampilan mengatasi yang membantu, ini bisa menjadi intervensi yang luar biasa. konselor sekolah untuk diterapkan dengan siswa</w:t>
      </w:r>
      <w:r>
        <w:rPr>
          <w:rFonts w:ascii="Arial" w:hAnsi="Arial" w:cs="Arial"/>
          <w:lang w:val="en-US"/>
        </w:rPr>
        <w:t>.</w:t>
      </w:r>
    </w:p>
    <w:p w14:paraId="3B5D79CF" w14:textId="77777777" w:rsidR="00EC72C6" w:rsidRDefault="0073609D">
      <w:pPr>
        <w:pStyle w:val="Default"/>
        <w:spacing w:line="276" w:lineRule="auto"/>
        <w:ind w:firstLine="720"/>
        <w:jc w:val="both"/>
        <w:rPr>
          <w:rFonts w:ascii="Arial" w:hAnsi="Arial" w:cs="Arial"/>
          <w:lang w:val="en-US"/>
        </w:rPr>
      </w:pPr>
      <w:r>
        <w:rPr>
          <w:rFonts w:ascii="Arial" w:hAnsi="Arial" w:cs="Arial"/>
        </w:rPr>
        <w:t>Biblioterapi juga dapat menjadi intervensi yang hemat waktu bagi konselor sekolah karena mereka dapat membacakan cerita pendek kepada siswa atau dapat memberikan bacaan kepada siswa di luar sesi dan dapat mendiskusikan konten selama sesi. Ini juga merupakan intervensi yang cukup murah untuk diterapkan oleh konselor sekolah. Buku tentang salah satu mata pelajaran ini dapat dengan mudah ditemukan di perpustakaan, toko buku, atau online. Siswa juga mungkin senang membaca buku dengan konselor sekolah dan mungkin lebih mudah mendiskusikan masalah mereka sendiri melalui lensa karakter buku cerita. Ini dapat memudahkan konselor sekolah untuk memahami perspektif siswa tentang masalah tersebut. Siswa juga dapat memperoleh solusi dan keterampilan koping mereka sendiri dari membaca cerita, yang dapat meningkatkan rasa harga diri dan kemanjuran diri siswa</w:t>
      </w:r>
      <w:r>
        <w:rPr>
          <w:rFonts w:ascii="Arial" w:hAnsi="Arial" w:cs="Arial"/>
          <w:lang w:val="en-US"/>
        </w:rPr>
        <w:t xml:space="preserve"> yang </w:t>
      </w:r>
      <w:proofErr w:type="spellStart"/>
      <w:r>
        <w:rPr>
          <w:rFonts w:ascii="Arial" w:hAnsi="Arial" w:cs="Arial"/>
          <w:lang w:val="en-US"/>
        </w:rPr>
        <w:t>berguna</w:t>
      </w:r>
      <w:proofErr w:type="spellEnd"/>
      <w:r>
        <w:rPr>
          <w:rFonts w:ascii="Arial" w:hAnsi="Arial" w:cs="Arial"/>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pembentukan</w:t>
      </w:r>
      <w:proofErr w:type="spellEnd"/>
      <w:r>
        <w:rPr>
          <w:rFonts w:ascii="Arial" w:hAnsi="Arial" w:cs="Arial"/>
        </w:rPr>
        <w:t xml:space="preserve"> </w:t>
      </w:r>
      <w:proofErr w:type="spellStart"/>
      <w:r>
        <w:rPr>
          <w:rFonts w:ascii="Arial" w:hAnsi="Arial" w:cs="Arial"/>
          <w:lang w:val="en-US"/>
        </w:rPr>
        <w:t>karakter</w:t>
      </w:r>
      <w:proofErr w:type="spellEnd"/>
      <w:r>
        <w:rPr>
          <w:rFonts w:ascii="Arial" w:hAnsi="Arial" w:cs="Arial"/>
        </w:rPr>
        <w:t xml:space="preserve"> </w:t>
      </w:r>
      <w:proofErr w:type="spellStart"/>
      <w:r>
        <w:rPr>
          <w:rFonts w:ascii="Arial" w:hAnsi="Arial" w:cs="Arial"/>
          <w:lang w:val="en-US"/>
        </w:rPr>
        <w:t>positif</w:t>
      </w:r>
      <w:proofErr w:type="spellEnd"/>
      <w:r>
        <w:rPr>
          <w:rFonts w:ascii="Arial" w:hAnsi="Arial" w:cs="Arial"/>
          <w:lang w:val="en-US"/>
        </w:rPr>
        <w:t xml:space="preserve"> (Jensen, 2020).</w:t>
      </w:r>
    </w:p>
    <w:p w14:paraId="0C16DED5" w14:textId="11B1830F" w:rsidR="00EC72C6" w:rsidRDefault="0073609D" w:rsidP="00F204AA">
      <w:pPr>
        <w:pStyle w:val="Default"/>
        <w:spacing w:line="276" w:lineRule="auto"/>
        <w:ind w:firstLine="720"/>
        <w:jc w:val="both"/>
        <w:rPr>
          <w:rFonts w:ascii="Arial" w:hAnsi="Arial" w:cs="Arial"/>
          <w:lang w:val="en-US"/>
        </w:rPr>
      </w:pPr>
      <w:proofErr w:type="spellStart"/>
      <w:r>
        <w:rPr>
          <w:rFonts w:ascii="Arial" w:hAnsi="Arial" w:cs="Arial"/>
          <w:lang w:val="en-US"/>
        </w:rPr>
        <w:t>Penerapan</w:t>
      </w:r>
      <w:proofErr w:type="spellEnd"/>
      <w:r>
        <w:rPr>
          <w:rFonts w:ascii="Arial" w:hAnsi="Arial" w:cs="Arial"/>
        </w:rPr>
        <w:t xml:space="preserve"> </w:t>
      </w:r>
      <w:proofErr w:type="spellStart"/>
      <w:r>
        <w:rPr>
          <w:rFonts w:ascii="Arial" w:hAnsi="Arial" w:cs="Arial"/>
          <w:lang w:val="en-US"/>
        </w:rPr>
        <w:t>biblioedukasi</w:t>
      </w:r>
      <w:proofErr w:type="spellEnd"/>
      <w:r>
        <w:rPr>
          <w:rFonts w:ascii="Arial" w:hAnsi="Arial" w:cs="Arial"/>
        </w:rPr>
        <w:t xml:space="preserve"> </w:t>
      </w:r>
      <w:proofErr w:type="spellStart"/>
      <w:r>
        <w:rPr>
          <w:rFonts w:ascii="Arial" w:hAnsi="Arial" w:cs="Arial"/>
          <w:lang w:val="en-US"/>
        </w:rPr>
        <w:t>dengan</w:t>
      </w:r>
      <w:proofErr w:type="spellEnd"/>
      <w:r>
        <w:rPr>
          <w:rFonts w:ascii="Arial" w:hAnsi="Arial" w:cs="Arial"/>
        </w:rPr>
        <w:t xml:space="preserve"> </w:t>
      </w:r>
      <w:proofErr w:type="spellStart"/>
      <w:r>
        <w:rPr>
          <w:rFonts w:ascii="Arial" w:hAnsi="Arial" w:cs="Arial"/>
          <w:lang w:val="en-US"/>
        </w:rPr>
        <w:t>memanfaatkan</w:t>
      </w:r>
      <w:proofErr w:type="spellEnd"/>
      <w:r>
        <w:rPr>
          <w:rFonts w:ascii="Arial" w:hAnsi="Arial" w:cs="Arial"/>
        </w:rPr>
        <w:t xml:space="preserve"> </w:t>
      </w:r>
      <w:proofErr w:type="spellStart"/>
      <w:r>
        <w:rPr>
          <w:rFonts w:ascii="Arial" w:hAnsi="Arial" w:cs="Arial"/>
          <w:lang w:val="en-US"/>
        </w:rPr>
        <w:t>cerita</w:t>
      </w:r>
      <w:proofErr w:type="spellEnd"/>
      <w:r>
        <w:rPr>
          <w:rFonts w:ascii="Arial" w:hAnsi="Arial" w:cs="Arial"/>
        </w:rPr>
        <w:t xml:space="preserve"> </w:t>
      </w:r>
      <w:proofErr w:type="spellStart"/>
      <w:r>
        <w:rPr>
          <w:rFonts w:ascii="Arial" w:hAnsi="Arial" w:cs="Arial"/>
          <w:lang w:val="en-US"/>
        </w:rPr>
        <w:t>rakyat</w:t>
      </w:r>
      <w:proofErr w:type="spellEnd"/>
      <w:r>
        <w:rPr>
          <w:rFonts w:ascii="Arial" w:hAnsi="Arial" w:cs="Arial"/>
        </w:rPr>
        <w:t xml:space="preserve"> </w:t>
      </w:r>
      <w:proofErr w:type="spellStart"/>
      <w:r>
        <w:rPr>
          <w:rFonts w:ascii="Arial" w:hAnsi="Arial" w:cs="Arial"/>
          <w:lang w:val="en-US"/>
        </w:rPr>
        <w:t>Pulau</w:t>
      </w:r>
      <w:proofErr w:type="spellEnd"/>
      <w:r>
        <w:rPr>
          <w:rFonts w:ascii="Arial" w:hAnsi="Arial" w:cs="Arial"/>
        </w:rPr>
        <w:t xml:space="preserve"> </w:t>
      </w:r>
      <w:proofErr w:type="spellStart"/>
      <w:r>
        <w:rPr>
          <w:rFonts w:ascii="Arial" w:hAnsi="Arial" w:cs="Arial"/>
          <w:lang w:val="en-US"/>
        </w:rPr>
        <w:t>Kemaro</w:t>
      </w:r>
      <w:proofErr w:type="spellEnd"/>
      <w:r>
        <w:rPr>
          <w:rFonts w:ascii="Arial" w:hAnsi="Arial" w:cs="Arial"/>
        </w:rPr>
        <w:t xml:space="preserve"> </w:t>
      </w:r>
      <w:proofErr w:type="spellStart"/>
      <w:r>
        <w:rPr>
          <w:rFonts w:ascii="Arial" w:hAnsi="Arial" w:cs="Arial"/>
          <w:lang w:val="en-US"/>
        </w:rPr>
        <w:t>dapat</w:t>
      </w:r>
      <w:proofErr w:type="spellEnd"/>
      <w:r>
        <w:rPr>
          <w:rFonts w:ascii="Arial" w:hAnsi="Arial" w:cs="Arial"/>
        </w:rPr>
        <w:t xml:space="preserve"> </w:t>
      </w:r>
      <w:proofErr w:type="spellStart"/>
      <w:r>
        <w:rPr>
          <w:rFonts w:ascii="Arial" w:hAnsi="Arial" w:cs="Arial"/>
          <w:lang w:val="en-US"/>
        </w:rPr>
        <w:t>menuntun</w:t>
      </w:r>
      <w:proofErr w:type="spellEnd"/>
      <w:r>
        <w:rPr>
          <w:rFonts w:ascii="Arial" w:hAnsi="Arial" w:cs="Arial"/>
        </w:rPr>
        <w:t xml:space="preserve"> </w:t>
      </w:r>
      <w:proofErr w:type="spellStart"/>
      <w:r>
        <w:rPr>
          <w:rFonts w:ascii="Arial" w:hAnsi="Arial" w:cs="Arial"/>
          <w:lang w:val="en-US"/>
        </w:rPr>
        <w:t>siswa</w:t>
      </w:r>
      <w:proofErr w:type="spellEnd"/>
      <w:r>
        <w:rPr>
          <w:rFonts w:ascii="Arial" w:hAnsi="Arial" w:cs="Arial"/>
        </w:rPr>
        <w:t xml:space="preserve"> </w:t>
      </w:r>
      <w:proofErr w:type="spellStart"/>
      <w:r>
        <w:rPr>
          <w:rFonts w:ascii="Arial" w:hAnsi="Arial" w:cs="Arial"/>
          <w:lang w:val="en-US"/>
        </w:rPr>
        <w:t>untuk</w:t>
      </w:r>
      <w:proofErr w:type="spellEnd"/>
      <w:r>
        <w:rPr>
          <w:rFonts w:ascii="Arial" w:hAnsi="Arial" w:cs="Arial"/>
        </w:rPr>
        <w:t xml:space="preserve"> </w:t>
      </w:r>
      <w:proofErr w:type="spellStart"/>
      <w:r>
        <w:rPr>
          <w:rFonts w:ascii="Arial" w:hAnsi="Arial" w:cs="Arial"/>
          <w:lang w:val="en-US"/>
        </w:rPr>
        <w:t>mengambil</w:t>
      </w:r>
      <w:proofErr w:type="spellEnd"/>
      <w:r>
        <w:rPr>
          <w:rFonts w:ascii="Arial" w:hAnsi="Arial" w:cs="Arial"/>
        </w:rPr>
        <w:t xml:space="preserve"> </w:t>
      </w:r>
      <w:proofErr w:type="spellStart"/>
      <w:r>
        <w:rPr>
          <w:rFonts w:ascii="Arial" w:hAnsi="Arial" w:cs="Arial"/>
          <w:lang w:val="en-US"/>
        </w:rPr>
        <w:t>amanah</w:t>
      </w:r>
      <w:proofErr w:type="spellEnd"/>
      <w:r>
        <w:rPr>
          <w:rFonts w:ascii="Arial" w:hAnsi="Arial" w:cs="Arial"/>
        </w:rPr>
        <w:t xml:space="preserve"> </w:t>
      </w:r>
      <w:proofErr w:type="spellStart"/>
      <w:r>
        <w:rPr>
          <w:rFonts w:ascii="Arial" w:hAnsi="Arial" w:cs="Arial"/>
          <w:lang w:val="en-US"/>
        </w:rPr>
        <w:t>dari</w:t>
      </w:r>
      <w:proofErr w:type="spellEnd"/>
      <w:r>
        <w:rPr>
          <w:rFonts w:ascii="Arial" w:hAnsi="Arial" w:cs="Arial"/>
        </w:rPr>
        <w:t xml:space="preserve"> </w:t>
      </w:r>
      <w:proofErr w:type="spellStart"/>
      <w:r>
        <w:rPr>
          <w:rFonts w:ascii="Arial" w:hAnsi="Arial" w:cs="Arial"/>
          <w:lang w:val="en-US"/>
        </w:rPr>
        <w:t>rangkaian</w:t>
      </w:r>
      <w:proofErr w:type="spellEnd"/>
      <w:r>
        <w:rPr>
          <w:rFonts w:ascii="Arial" w:hAnsi="Arial" w:cs="Arial"/>
        </w:rPr>
        <w:t xml:space="preserve"> </w:t>
      </w:r>
      <w:proofErr w:type="spellStart"/>
      <w:r>
        <w:rPr>
          <w:rFonts w:ascii="Arial" w:hAnsi="Arial" w:cs="Arial"/>
          <w:lang w:val="en-US"/>
        </w:rPr>
        <w:t>cerita</w:t>
      </w:r>
      <w:proofErr w:type="spellEnd"/>
      <w:r>
        <w:rPr>
          <w:rFonts w:ascii="Arial" w:hAnsi="Arial" w:cs="Arial"/>
          <w:lang w:val="en-US"/>
        </w:rPr>
        <w:t xml:space="preserve">, </w:t>
      </w:r>
      <w:proofErr w:type="spellStart"/>
      <w:r>
        <w:rPr>
          <w:rFonts w:ascii="Arial" w:hAnsi="Arial" w:cs="Arial"/>
          <w:lang w:val="en-US"/>
        </w:rPr>
        <w:t>dimana</w:t>
      </w:r>
      <w:proofErr w:type="spellEnd"/>
      <w:r>
        <w:rPr>
          <w:rFonts w:ascii="Arial" w:hAnsi="Arial" w:cs="Arial"/>
        </w:rPr>
        <w:t xml:space="preserve"> </w:t>
      </w:r>
      <w:proofErr w:type="spellStart"/>
      <w:r>
        <w:rPr>
          <w:rFonts w:ascii="Arial" w:hAnsi="Arial" w:cs="Arial"/>
          <w:lang w:val="en-US"/>
        </w:rPr>
        <w:t>segala</w:t>
      </w:r>
      <w:proofErr w:type="spellEnd"/>
      <w:r>
        <w:rPr>
          <w:rFonts w:ascii="Arial" w:hAnsi="Arial" w:cs="Arial"/>
        </w:rPr>
        <w:t xml:space="preserve"> </w:t>
      </w:r>
      <w:proofErr w:type="spellStart"/>
      <w:r>
        <w:rPr>
          <w:rFonts w:ascii="Arial" w:hAnsi="Arial" w:cs="Arial"/>
          <w:lang w:val="en-US"/>
        </w:rPr>
        <w:t>sesuatu</w:t>
      </w:r>
      <w:proofErr w:type="spellEnd"/>
      <w:r>
        <w:rPr>
          <w:rFonts w:ascii="Arial" w:hAnsi="Arial" w:cs="Arial"/>
        </w:rPr>
        <w:t xml:space="preserve"> </w:t>
      </w:r>
      <w:proofErr w:type="spellStart"/>
      <w:r>
        <w:rPr>
          <w:rFonts w:ascii="Arial" w:hAnsi="Arial" w:cs="Arial"/>
          <w:lang w:val="en-US"/>
        </w:rPr>
        <w:t>harus</w:t>
      </w:r>
      <w:proofErr w:type="spellEnd"/>
      <w:r>
        <w:rPr>
          <w:rFonts w:ascii="Arial" w:hAnsi="Arial" w:cs="Arial"/>
        </w:rPr>
        <w:t xml:space="preserve"> </w:t>
      </w:r>
      <w:proofErr w:type="spellStart"/>
      <w:r>
        <w:rPr>
          <w:rFonts w:ascii="Arial" w:hAnsi="Arial" w:cs="Arial"/>
          <w:lang w:val="en-US"/>
        </w:rPr>
        <w:t>dipikirkan</w:t>
      </w:r>
      <w:proofErr w:type="spellEnd"/>
      <w:r>
        <w:rPr>
          <w:rFonts w:ascii="Arial" w:hAnsi="Arial" w:cs="Arial"/>
          <w:lang w:val="en-US"/>
        </w:rPr>
        <w:t xml:space="preserve"> dan </w:t>
      </w:r>
      <w:proofErr w:type="spellStart"/>
      <w:r>
        <w:rPr>
          <w:rFonts w:ascii="Arial" w:hAnsi="Arial" w:cs="Arial"/>
          <w:lang w:val="en-US"/>
        </w:rPr>
        <w:t>ditimbang</w:t>
      </w:r>
      <w:proofErr w:type="spellEnd"/>
      <w:r>
        <w:rPr>
          <w:rFonts w:ascii="Arial" w:hAnsi="Arial" w:cs="Arial"/>
        </w:rPr>
        <w:t xml:space="preserve"> </w:t>
      </w:r>
      <w:proofErr w:type="spellStart"/>
      <w:r>
        <w:rPr>
          <w:rFonts w:ascii="Arial" w:hAnsi="Arial" w:cs="Arial"/>
          <w:lang w:val="en-US"/>
        </w:rPr>
        <w:t>secara</w:t>
      </w:r>
      <w:proofErr w:type="spellEnd"/>
      <w:r>
        <w:rPr>
          <w:rFonts w:ascii="Arial" w:hAnsi="Arial" w:cs="Arial"/>
        </w:rPr>
        <w:t xml:space="preserve"> </w:t>
      </w:r>
      <w:proofErr w:type="spellStart"/>
      <w:r>
        <w:rPr>
          <w:rFonts w:ascii="Arial" w:hAnsi="Arial" w:cs="Arial"/>
          <w:lang w:val="en-US"/>
        </w:rPr>
        <w:t>matang</w:t>
      </w:r>
      <w:proofErr w:type="spellEnd"/>
      <w:r>
        <w:rPr>
          <w:rFonts w:ascii="Arial" w:hAnsi="Arial" w:cs="Arial"/>
        </w:rPr>
        <w:t xml:space="preserve"> </w:t>
      </w:r>
      <w:proofErr w:type="spellStart"/>
      <w:r>
        <w:rPr>
          <w:rFonts w:ascii="Arial" w:hAnsi="Arial" w:cs="Arial"/>
          <w:lang w:val="en-US"/>
        </w:rPr>
        <w:t>baik</w:t>
      </w:r>
      <w:proofErr w:type="spellEnd"/>
      <w:r>
        <w:rPr>
          <w:rFonts w:ascii="Arial" w:hAnsi="Arial" w:cs="Arial"/>
        </w:rPr>
        <w:t xml:space="preserve"> </w:t>
      </w:r>
      <w:proofErr w:type="spellStart"/>
      <w:r>
        <w:rPr>
          <w:rFonts w:ascii="Arial" w:hAnsi="Arial" w:cs="Arial"/>
          <w:lang w:val="en-US"/>
        </w:rPr>
        <w:t>manfaat</w:t>
      </w:r>
      <w:proofErr w:type="spellEnd"/>
      <w:r>
        <w:rPr>
          <w:rFonts w:ascii="Arial" w:hAnsi="Arial" w:cs="Arial"/>
          <w:lang w:val="en-US"/>
        </w:rPr>
        <w:t xml:space="preserve"> dan </w:t>
      </w:r>
      <w:proofErr w:type="spellStart"/>
      <w:r>
        <w:rPr>
          <w:rFonts w:ascii="Arial" w:hAnsi="Arial" w:cs="Arial"/>
          <w:lang w:val="en-US"/>
        </w:rPr>
        <w:t>resikonya</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rPr>
        <w:t xml:space="preserve"> </w:t>
      </w:r>
      <w:proofErr w:type="spellStart"/>
      <w:r>
        <w:rPr>
          <w:rFonts w:ascii="Arial" w:hAnsi="Arial" w:cs="Arial"/>
          <w:lang w:val="en-US"/>
        </w:rPr>
        <w:t>siswa</w:t>
      </w:r>
      <w:proofErr w:type="spellEnd"/>
      <w:r>
        <w:rPr>
          <w:rFonts w:ascii="Arial" w:hAnsi="Arial" w:cs="Arial"/>
        </w:rPr>
        <w:t xml:space="preserve"> </w:t>
      </w:r>
      <w:proofErr w:type="spellStart"/>
      <w:r>
        <w:rPr>
          <w:rFonts w:ascii="Arial" w:hAnsi="Arial" w:cs="Arial"/>
          <w:lang w:val="en-US"/>
        </w:rPr>
        <w:t>nantinya</w:t>
      </w:r>
      <w:proofErr w:type="spellEnd"/>
      <w:r>
        <w:rPr>
          <w:rFonts w:ascii="Arial" w:hAnsi="Arial" w:cs="Arial"/>
        </w:rPr>
        <w:t xml:space="preserve"> </w:t>
      </w:r>
      <w:proofErr w:type="spellStart"/>
      <w:r>
        <w:rPr>
          <w:rFonts w:ascii="Arial" w:hAnsi="Arial" w:cs="Arial"/>
          <w:lang w:val="en-US"/>
        </w:rPr>
        <w:t>dapat</w:t>
      </w:r>
      <w:proofErr w:type="spellEnd"/>
      <w:r>
        <w:rPr>
          <w:rFonts w:ascii="Arial" w:hAnsi="Arial" w:cs="Arial"/>
        </w:rPr>
        <w:t xml:space="preserve"> </w:t>
      </w:r>
      <w:proofErr w:type="spellStart"/>
      <w:r>
        <w:rPr>
          <w:rFonts w:ascii="Arial" w:hAnsi="Arial" w:cs="Arial"/>
          <w:lang w:val="en-US"/>
        </w:rPr>
        <w:t>memiliki</w:t>
      </w:r>
      <w:proofErr w:type="spellEnd"/>
      <w:r>
        <w:rPr>
          <w:rFonts w:ascii="Arial" w:hAnsi="Arial" w:cs="Arial"/>
        </w:rPr>
        <w:t xml:space="preserve"> </w:t>
      </w:r>
      <w:proofErr w:type="spellStart"/>
      <w:r>
        <w:rPr>
          <w:rFonts w:ascii="Arial" w:hAnsi="Arial" w:cs="Arial"/>
          <w:lang w:val="en-US"/>
        </w:rPr>
        <w:t>pertimbangan</w:t>
      </w:r>
      <w:proofErr w:type="spellEnd"/>
      <w:r>
        <w:rPr>
          <w:rFonts w:ascii="Arial" w:hAnsi="Arial" w:cs="Arial"/>
        </w:rPr>
        <w:t xml:space="preserve"> </w:t>
      </w:r>
      <w:proofErr w:type="spellStart"/>
      <w:r>
        <w:rPr>
          <w:rFonts w:ascii="Arial" w:hAnsi="Arial" w:cs="Arial"/>
          <w:lang w:val="en-US"/>
        </w:rPr>
        <w:t>matang</w:t>
      </w:r>
      <w:proofErr w:type="spellEnd"/>
      <w:r>
        <w:rPr>
          <w:rFonts w:ascii="Arial" w:hAnsi="Arial" w:cs="Arial"/>
        </w:rPr>
        <w:t xml:space="preserve"> </w:t>
      </w:r>
      <w:proofErr w:type="spellStart"/>
      <w:r>
        <w:rPr>
          <w:rFonts w:ascii="Arial" w:hAnsi="Arial" w:cs="Arial"/>
          <w:lang w:val="en-US"/>
        </w:rPr>
        <w:t>serta</w:t>
      </w:r>
      <w:proofErr w:type="spellEnd"/>
      <w:r>
        <w:rPr>
          <w:rFonts w:ascii="Arial" w:hAnsi="Arial" w:cs="Arial"/>
        </w:rPr>
        <w:t xml:space="preserve"> </w:t>
      </w:r>
      <w:proofErr w:type="spellStart"/>
      <w:r>
        <w:rPr>
          <w:rFonts w:ascii="Arial" w:hAnsi="Arial" w:cs="Arial"/>
          <w:lang w:val="en-US"/>
        </w:rPr>
        <w:t>bertanggung</w:t>
      </w:r>
      <w:proofErr w:type="spellEnd"/>
      <w:r>
        <w:rPr>
          <w:rFonts w:ascii="Arial" w:hAnsi="Arial" w:cs="Arial"/>
        </w:rPr>
        <w:t xml:space="preserve"> </w:t>
      </w:r>
      <w:proofErr w:type="spellStart"/>
      <w:r>
        <w:rPr>
          <w:rFonts w:ascii="Arial" w:hAnsi="Arial" w:cs="Arial"/>
          <w:lang w:val="en-US"/>
        </w:rPr>
        <w:t>jawab</w:t>
      </w:r>
      <w:proofErr w:type="spellEnd"/>
      <w:r>
        <w:rPr>
          <w:rFonts w:ascii="Arial" w:hAnsi="Arial" w:cs="Arial"/>
        </w:rPr>
        <w:t xml:space="preserve"> </w:t>
      </w:r>
      <w:proofErr w:type="spellStart"/>
      <w:r>
        <w:rPr>
          <w:rFonts w:ascii="Arial" w:hAnsi="Arial" w:cs="Arial"/>
          <w:lang w:val="en-US"/>
        </w:rPr>
        <w:t>atas</w:t>
      </w:r>
      <w:proofErr w:type="spellEnd"/>
      <w:r>
        <w:rPr>
          <w:rFonts w:ascii="Arial" w:hAnsi="Arial" w:cs="Arial"/>
        </w:rPr>
        <w:t xml:space="preserve"> </w:t>
      </w:r>
      <w:proofErr w:type="spellStart"/>
      <w:r>
        <w:rPr>
          <w:rFonts w:ascii="Arial" w:hAnsi="Arial" w:cs="Arial"/>
          <w:lang w:val="en-US"/>
        </w:rPr>
        <w:t>segala</w:t>
      </w:r>
      <w:proofErr w:type="spellEnd"/>
      <w:r>
        <w:rPr>
          <w:rFonts w:ascii="Arial" w:hAnsi="Arial" w:cs="Arial"/>
        </w:rPr>
        <w:t xml:space="preserve"> </w:t>
      </w:r>
      <w:proofErr w:type="spellStart"/>
      <w:r>
        <w:rPr>
          <w:rFonts w:ascii="Arial" w:hAnsi="Arial" w:cs="Arial"/>
          <w:lang w:val="en-US"/>
        </w:rPr>
        <w:t>tindakan</w:t>
      </w:r>
      <w:proofErr w:type="spellEnd"/>
      <w:r>
        <w:rPr>
          <w:rFonts w:ascii="Arial" w:hAnsi="Arial" w:cs="Arial"/>
          <w:lang w:val="en-US"/>
        </w:rPr>
        <w:t xml:space="preserve"> yang </w:t>
      </w:r>
      <w:proofErr w:type="spellStart"/>
      <w:r>
        <w:rPr>
          <w:rFonts w:ascii="Arial" w:hAnsi="Arial" w:cs="Arial"/>
          <w:lang w:val="en-US"/>
        </w:rPr>
        <w:t>nantinya</w:t>
      </w:r>
      <w:proofErr w:type="spellEnd"/>
      <w:r>
        <w:rPr>
          <w:rFonts w:ascii="Arial" w:hAnsi="Arial" w:cs="Arial"/>
        </w:rPr>
        <w:t xml:space="preserve"> </w:t>
      </w:r>
      <w:proofErr w:type="spellStart"/>
      <w:r>
        <w:rPr>
          <w:rFonts w:ascii="Arial" w:hAnsi="Arial" w:cs="Arial"/>
          <w:lang w:val="en-US"/>
        </w:rPr>
        <w:t>akan</w:t>
      </w:r>
      <w:proofErr w:type="spellEnd"/>
      <w:r>
        <w:rPr>
          <w:rFonts w:ascii="Arial" w:hAnsi="Arial" w:cs="Arial"/>
        </w:rPr>
        <w:t xml:space="preserve"> </w:t>
      </w:r>
      <w:proofErr w:type="spellStart"/>
      <w:r>
        <w:rPr>
          <w:rFonts w:ascii="Arial" w:hAnsi="Arial" w:cs="Arial"/>
          <w:lang w:val="en-US"/>
        </w:rPr>
        <w:t>dilakukan</w:t>
      </w:r>
      <w:proofErr w:type="spellEnd"/>
      <w:r>
        <w:rPr>
          <w:rFonts w:ascii="Arial" w:hAnsi="Arial" w:cs="Arial"/>
          <w:lang w:val="en-US"/>
        </w:rPr>
        <w:t>.</w:t>
      </w:r>
    </w:p>
    <w:p w14:paraId="61FDA11D" w14:textId="5AFA9C0C" w:rsidR="003F0049" w:rsidRDefault="003F0049" w:rsidP="00F204AA">
      <w:pPr>
        <w:pStyle w:val="Default"/>
        <w:spacing w:line="276" w:lineRule="auto"/>
        <w:ind w:firstLine="720"/>
        <w:jc w:val="both"/>
        <w:rPr>
          <w:rFonts w:ascii="Arial" w:hAnsi="Arial" w:cs="Arial"/>
          <w:lang w:val="en-US"/>
        </w:rPr>
      </w:pPr>
    </w:p>
    <w:p w14:paraId="5B416FF2" w14:textId="77777777" w:rsidR="003F0049" w:rsidRPr="00F204AA" w:rsidRDefault="003F0049" w:rsidP="00F204AA">
      <w:pPr>
        <w:pStyle w:val="Default"/>
        <w:spacing w:line="276" w:lineRule="auto"/>
        <w:ind w:firstLine="720"/>
        <w:jc w:val="both"/>
        <w:rPr>
          <w:rFonts w:ascii="Arial" w:hAnsi="Arial" w:cs="Arial"/>
        </w:rPr>
      </w:pPr>
    </w:p>
    <w:p w14:paraId="646F42AE" w14:textId="77777777" w:rsidR="00EC72C6" w:rsidRDefault="00EC72C6">
      <w:pPr>
        <w:spacing w:after="0"/>
        <w:jc w:val="both"/>
        <w:rPr>
          <w:rFonts w:ascii="Arial" w:hAnsi="Arial" w:cs="Arial"/>
          <w:b/>
          <w:sz w:val="24"/>
          <w:szCs w:val="24"/>
        </w:rPr>
      </w:pPr>
    </w:p>
    <w:p w14:paraId="1B5DFAFC" w14:textId="77777777" w:rsidR="00EC72C6" w:rsidRDefault="0073609D">
      <w:pPr>
        <w:spacing w:after="0"/>
        <w:jc w:val="both"/>
        <w:rPr>
          <w:rFonts w:ascii="Arial" w:hAnsi="Arial" w:cs="Arial"/>
          <w:b/>
          <w:sz w:val="24"/>
          <w:szCs w:val="24"/>
        </w:rPr>
      </w:pPr>
      <w:r>
        <w:rPr>
          <w:rFonts w:ascii="Arial" w:hAnsi="Arial" w:cs="Arial"/>
          <w:b/>
          <w:iCs/>
          <w:spacing w:val="2"/>
          <w:sz w:val="24"/>
          <w:szCs w:val="24"/>
        </w:rPr>
        <w:lastRenderedPageBreak/>
        <w:t>KESIMPULAN DAN SARAN</w:t>
      </w:r>
    </w:p>
    <w:p w14:paraId="7F724CFE" w14:textId="77777777" w:rsidR="00EC72C6" w:rsidRDefault="0073609D">
      <w:pPr>
        <w:spacing w:after="0" w:line="276" w:lineRule="auto"/>
        <w:ind w:firstLine="851"/>
        <w:jc w:val="both"/>
        <w:rPr>
          <w:rFonts w:ascii="Arial" w:hAnsi="Arial" w:cs="Arial"/>
          <w:sz w:val="24"/>
          <w:szCs w:val="24"/>
          <w:lang w:val="en-US"/>
        </w:rPr>
      </w:pPr>
      <w:r>
        <w:rPr>
          <w:rFonts w:ascii="Arial" w:hAnsi="Arial" w:cs="Arial"/>
          <w:sz w:val="24"/>
          <w:szCs w:val="24"/>
          <w:lang w:val="en-US"/>
        </w:rPr>
        <w:t xml:space="preserve">Hasil </w:t>
      </w:r>
      <w:proofErr w:type="spellStart"/>
      <w:r>
        <w:rPr>
          <w:rFonts w:ascii="Arial" w:hAnsi="Arial" w:cs="Arial"/>
          <w:sz w:val="24"/>
          <w:szCs w:val="24"/>
          <w:lang w:val="en-US"/>
        </w:rPr>
        <w:t>dari</w:t>
      </w:r>
      <w:proofErr w:type="spellEnd"/>
      <w:r>
        <w:rPr>
          <w:rFonts w:ascii="Arial" w:hAnsi="Arial" w:cs="Arial"/>
          <w:sz w:val="24"/>
          <w:szCs w:val="24"/>
        </w:rPr>
        <w:t xml:space="preserve"> </w:t>
      </w:r>
      <w:proofErr w:type="spellStart"/>
      <w:r>
        <w:rPr>
          <w:rFonts w:ascii="Arial" w:hAnsi="Arial" w:cs="Arial"/>
          <w:sz w:val="24"/>
          <w:szCs w:val="24"/>
          <w:lang w:val="en-US"/>
        </w:rPr>
        <w:t>pembahasan</w:t>
      </w:r>
      <w:proofErr w:type="spellEnd"/>
      <w:r>
        <w:rPr>
          <w:rFonts w:ascii="Arial" w:hAnsi="Arial" w:cs="Arial"/>
          <w:sz w:val="24"/>
          <w:szCs w:val="24"/>
        </w:rPr>
        <w:t xml:space="preserve"> </w:t>
      </w:r>
      <w:proofErr w:type="spellStart"/>
      <w:r>
        <w:rPr>
          <w:rFonts w:ascii="Arial" w:hAnsi="Arial" w:cs="Arial"/>
          <w:sz w:val="24"/>
          <w:szCs w:val="24"/>
          <w:lang w:val="en-US"/>
        </w:rPr>
        <w:t>menunjukkan</w:t>
      </w:r>
      <w:proofErr w:type="spellEnd"/>
      <w:r>
        <w:rPr>
          <w:rFonts w:ascii="Arial" w:hAnsi="Arial" w:cs="Arial"/>
          <w:sz w:val="24"/>
          <w:szCs w:val="24"/>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media </w:t>
      </w:r>
      <w:proofErr w:type="spellStart"/>
      <w:r>
        <w:rPr>
          <w:rFonts w:ascii="Arial" w:hAnsi="Arial" w:cs="Arial"/>
          <w:sz w:val="24"/>
          <w:szCs w:val="24"/>
          <w:lang w:val="en-US"/>
        </w:rPr>
        <w:t>biblioedukasi</w:t>
      </w:r>
      <w:proofErr w:type="spellEnd"/>
      <w:r>
        <w:rPr>
          <w:rFonts w:ascii="Arial" w:hAnsi="Arial" w:cs="Arial"/>
          <w:sz w:val="24"/>
          <w:szCs w:val="24"/>
        </w:rPr>
        <w:t xml:space="preserve"> </w:t>
      </w:r>
      <w:proofErr w:type="spellStart"/>
      <w:r>
        <w:rPr>
          <w:rFonts w:ascii="Arial" w:hAnsi="Arial" w:cs="Arial"/>
          <w:sz w:val="24"/>
          <w:szCs w:val="24"/>
          <w:lang w:val="en-US"/>
        </w:rPr>
        <w:t>dengan</w:t>
      </w:r>
      <w:proofErr w:type="spellEnd"/>
      <w:r>
        <w:rPr>
          <w:rFonts w:ascii="Arial" w:hAnsi="Arial" w:cs="Arial"/>
          <w:sz w:val="24"/>
          <w:szCs w:val="24"/>
        </w:rPr>
        <w:t xml:space="preserve"> </w:t>
      </w:r>
      <w:proofErr w:type="spellStart"/>
      <w:r>
        <w:rPr>
          <w:rFonts w:ascii="Arial" w:hAnsi="Arial" w:cs="Arial"/>
          <w:sz w:val="24"/>
          <w:szCs w:val="24"/>
          <w:lang w:val="en-US"/>
        </w:rPr>
        <w:t>menggunakan</w:t>
      </w:r>
      <w:proofErr w:type="spellEnd"/>
      <w:r>
        <w:rPr>
          <w:rFonts w:ascii="Arial" w:hAnsi="Arial" w:cs="Arial"/>
          <w:sz w:val="24"/>
          <w:szCs w:val="24"/>
        </w:rPr>
        <w:t xml:space="preserve"> </w:t>
      </w:r>
      <w:proofErr w:type="spellStart"/>
      <w:r>
        <w:rPr>
          <w:rFonts w:ascii="Arial" w:hAnsi="Arial" w:cs="Arial"/>
          <w:sz w:val="24"/>
          <w:szCs w:val="24"/>
          <w:lang w:val="en-US"/>
        </w:rPr>
        <w:t>cerita</w:t>
      </w:r>
      <w:proofErr w:type="spellEnd"/>
      <w:r>
        <w:rPr>
          <w:rFonts w:ascii="Arial" w:hAnsi="Arial" w:cs="Arial"/>
          <w:sz w:val="24"/>
          <w:szCs w:val="24"/>
        </w:rPr>
        <w:t xml:space="preserve"> </w:t>
      </w:r>
      <w:proofErr w:type="spellStart"/>
      <w:r>
        <w:rPr>
          <w:rFonts w:ascii="Arial" w:hAnsi="Arial" w:cs="Arial"/>
          <w:sz w:val="24"/>
          <w:szCs w:val="24"/>
          <w:lang w:val="en-US"/>
        </w:rPr>
        <w:t>rakyat</w:t>
      </w:r>
      <w:proofErr w:type="spellEnd"/>
      <w:r>
        <w:rPr>
          <w:rFonts w:ascii="Arial" w:hAnsi="Arial" w:cs="Arial"/>
          <w:sz w:val="24"/>
          <w:szCs w:val="24"/>
          <w:lang w:val="en-US"/>
        </w:rPr>
        <w:t xml:space="preserve"> yang </w:t>
      </w:r>
      <w:proofErr w:type="spellStart"/>
      <w:r>
        <w:rPr>
          <w:rFonts w:ascii="Arial" w:hAnsi="Arial" w:cs="Arial"/>
          <w:sz w:val="24"/>
          <w:szCs w:val="24"/>
          <w:lang w:val="en-US"/>
        </w:rPr>
        <w:t>saratakan</w:t>
      </w:r>
      <w:proofErr w:type="spellEnd"/>
      <w:r>
        <w:rPr>
          <w:rFonts w:ascii="Arial" w:hAnsi="Arial" w:cs="Arial"/>
          <w:sz w:val="24"/>
          <w:szCs w:val="24"/>
        </w:rPr>
        <w:t xml:space="preserve"> </w:t>
      </w:r>
      <w:proofErr w:type="spellStart"/>
      <w:r>
        <w:rPr>
          <w:rFonts w:ascii="Arial" w:hAnsi="Arial" w:cs="Arial"/>
          <w:sz w:val="24"/>
          <w:szCs w:val="24"/>
          <w:lang w:val="en-US"/>
        </w:rPr>
        <w:t>nilai</w:t>
      </w:r>
      <w:proofErr w:type="spellEnd"/>
      <w:r>
        <w:rPr>
          <w:rFonts w:ascii="Arial" w:hAnsi="Arial" w:cs="Arial"/>
          <w:sz w:val="24"/>
          <w:szCs w:val="24"/>
          <w:lang w:val="en-US"/>
        </w:rPr>
        <w:t xml:space="preserve"> moral </w:t>
      </w:r>
      <w:proofErr w:type="spellStart"/>
      <w:r>
        <w:rPr>
          <w:rFonts w:ascii="Arial" w:hAnsi="Arial" w:cs="Arial"/>
          <w:sz w:val="24"/>
          <w:szCs w:val="24"/>
          <w:lang w:val="en-US"/>
        </w:rPr>
        <w:t>dapat</w:t>
      </w:r>
      <w:proofErr w:type="spellEnd"/>
      <w:r>
        <w:rPr>
          <w:rFonts w:ascii="Arial" w:hAnsi="Arial" w:cs="Arial"/>
          <w:sz w:val="24"/>
          <w:szCs w:val="24"/>
        </w:rPr>
        <w:t xml:space="preserve"> </w:t>
      </w:r>
      <w:proofErr w:type="spellStart"/>
      <w:r>
        <w:rPr>
          <w:rFonts w:ascii="Arial" w:hAnsi="Arial" w:cs="Arial"/>
          <w:sz w:val="24"/>
          <w:szCs w:val="24"/>
          <w:lang w:val="en-US"/>
        </w:rPr>
        <w:t>digunakan</w:t>
      </w:r>
      <w:proofErr w:type="spellEnd"/>
      <w:r>
        <w:rPr>
          <w:rFonts w:ascii="Arial" w:hAnsi="Arial" w:cs="Arial"/>
          <w:sz w:val="24"/>
          <w:szCs w:val="24"/>
        </w:rPr>
        <w:t xml:space="preserve"> </w:t>
      </w:r>
      <w:proofErr w:type="spellStart"/>
      <w:r>
        <w:rPr>
          <w:rFonts w:ascii="Arial" w:hAnsi="Arial" w:cs="Arial"/>
          <w:sz w:val="24"/>
          <w:szCs w:val="24"/>
          <w:lang w:val="en-US"/>
        </w:rPr>
        <w:t>dalam</w:t>
      </w:r>
      <w:proofErr w:type="spellEnd"/>
      <w:r>
        <w:rPr>
          <w:rFonts w:ascii="Arial" w:hAnsi="Arial" w:cs="Arial"/>
          <w:sz w:val="24"/>
          <w:szCs w:val="24"/>
        </w:rPr>
        <w:t xml:space="preserve"> </w:t>
      </w:r>
      <w:proofErr w:type="spellStart"/>
      <w:r>
        <w:rPr>
          <w:rFonts w:ascii="Arial" w:hAnsi="Arial" w:cs="Arial"/>
          <w:sz w:val="24"/>
          <w:szCs w:val="24"/>
          <w:lang w:val="en-US"/>
        </w:rPr>
        <w:t>pengembangan</w:t>
      </w:r>
      <w:proofErr w:type="spellEnd"/>
      <w:r>
        <w:rPr>
          <w:rFonts w:ascii="Arial" w:hAnsi="Arial" w:cs="Arial"/>
          <w:sz w:val="24"/>
          <w:szCs w:val="24"/>
        </w:rPr>
        <w:t xml:space="preserve"> </w:t>
      </w:r>
      <w:proofErr w:type="spellStart"/>
      <w:r>
        <w:rPr>
          <w:rFonts w:ascii="Arial" w:hAnsi="Arial" w:cs="Arial"/>
          <w:sz w:val="24"/>
          <w:szCs w:val="24"/>
          <w:lang w:val="en-US"/>
        </w:rPr>
        <w:t>karakter</w:t>
      </w:r>
      <w:proofErr w:type="spellEnd"/>
      <w:r>
        <w:rPr>
          <w:rFonts w:ascii="Arial" w:hAnsi="Arial" w:cs="Arial"/>
          <w:sz w:val="24"/>
          <w:szCs w:val="24"/>
        </w:rPr>
        <w:t xml:space="preserve"> </w:t>
      </w:r>
      <w:proofErr w:type="spellStart"/>
      <w:r>
        <w:rPr>
          <w:rFonts w:ascii="Arial" w:hAnsi="Arial" w:cs="Arial"/>
          <w:sz w:val="24"/>
          <w:szCs w:val="24"/>
          <w:lang w:val="en-US"/>
        </w:rPr>
        <w:t>positif</w:t>
      </w:r>
      <w:proofErr w:type="spellEnd"/>
      <w:r>
        <w:rPr>
          <w:rFonts w:ascii="Arial" w:hAnsi="Arial" w:cs="Arial"/>
          <w:sz w:val="24"/>
          <w:szCs w:val="24"/>
        </w:rPr>
        <w:t xml:space="preserve"> </w:t>
      </w:r>
      <w:proofErr w:type="spellStart"/>
      <w:r>
        <w:rPr>
          <w:rFonts w:ascii="Arial" w:hAnsi="Arial" w:cs="Arial"/>
          <w:sz w:val="24"/>
          <w:szCs w:val="24"/>
          <w:lang w:val="en-US"/>
        </w:rPr>
        <w:t>siswa</w:t>
      </w:r>
      <w:proofErr w:type="spellEnd"/>
      <w:r>
        <w:rPr>
          <w:rFonts w:ascii="Arial" w:hAnsi="Arial" w:cs="Arial"/>
          <w:sz w:val="24"/>
          <w:szCs w:val="24"/>
          <w:lang w:val="en-US"/>
        </w:rPr>
        <w:t xml:space="preserve">. </w:t>
      </w:r>
      <w:proofErr w:type="spellStart"/>
      <w:r>
        <w:rPr>
          <w:rFonts w:ascii="Arial" w:hAnsi="Arial" w:cs="Arial"/>
          <w:sz w:val="24"/>
          <w:szCs w:val="24"/>
          <w:lang w:val="en-US"/>
        </w:rPr>
        <w:t>Siswa</w:t>
      </w:r>
      <w:proofErr w:type="spellEnd"/>
      <w:r>
        <w:rPr>
          <w:rFonts w:ascii="Arial" w:hAnsi="Arial" w:cs="Arial"/>
          <w:sz w:val="24"/>
          <w:szCs w:val="24"/>
        </w:rPr>
        <w:t xml:space="preserve"> </w:t>
      </w:r>
      <w:proofErr w:type="spellStart"/>
      <w:r>
        <w:rPr>
          <w:rFonts w:ascii="Arial" w:hAnsi="Arial" w:cs="Arial"/>
          <w:sz w:val="24"/>
          <w:szCs w:val="24"/>
          <w:lang w:val="en-US"/>
        </w:rPr>
        <w:t>dapat</w:t>
      </w:r>
      <w:proofErr w:type="spellEnd"/>
      <w:r>
        <w:rPr>
          <w:rFonts w:ascii="Arial" w:hAnsi="Arial" w:cs="Arial"/>
          <w:sz w:val="24"/>
          <w:szCs w:val="24"/>
        </w:rPr>
        <w:t xml:space="preserve"> </w:t>
      </w:r>
      <w:proofErr w:type="spellStart"/>
      <w:r>
        <w:rPr>
          <w:rFonts w:ascii="Arial" w:hAnsi="Arial" w:cs="Arial"/>
          <w:sz w:val="24"/>
          <w:szCs w:val="24"/>
          <w:lang w:val="en-US"/>
        </w:rPr>
        <w:t>meneladani</w:t>
      </w:r>
      <w:proofErr w:type="spellEnd"/>
      <w:r>
        <w:rPr>
          <w:rFonts w:ascii="Arial" w:hAnsi="Arial" w:cs="Arial"/>
          <w:sz w:val="24"/>
          <w:szCs w:val="24"/>
          <w:lang w:val="en-US"/>
        </w:rPr>
        <w:t xml:space="preserve"> dan </w:t>
      </w:r>
      <w:proofErr w:type="spellStart"/>
      <w:r>
        <w:rPr>
          <w:rFonts w:ascii="Arial" w:hAnsi="Arial" w:cs="Arial"/>
          <w:sz w:val="24"/>
          <w:szCs w:val="24"/>
          <w:lang w:val="en-US"/>
        </w:rPr>
        <w:t>mengambil</w:t>
      </w:r>
      <w:proofErr w:type="spellEnd"/>
      <w:r>
        <w:rPr>
          <w:rFonts w:ascii="Arial" w:hAnsi="Arial" w:cs="Arial"/>
          <w:sz w:val="24"/>
          <w:szCs w:val="24"/>
        </w:rPr>
        <w:t xml:space="preserve"> </w:t>
      </w:r>
      <w:proofErr w:type="spellStart"/>
      <w:r>
        <w:rPr>
          <w:rFonts w:ascii="Arial" w:hAnsi="Arial" w:cs="Arial"/>
          <w:sz w:val="24"/>
          <w:szCs w:val="24"/>
          <w:lang w:val="en-US"/>
        </w:rPr>
        <w:t>hikayat</w:t>
      </w:r>
      <w:proofErr w:type="spellEnd"/>
      <w:r>
        <w:rPr>
          <w:rFonts w:ascii="Arial" w:hAnsi="Arial" w:cs="Arial"/>
          <w:sz w:val="24"/>
          <w:szCs w:val="24"/>
        </w:rPr>
        <w:t xml:space="preserve"> </w:t>
      </w:r>
      <w:proofErr w:type="spellStart"/>
      <w:r>
        <w:rPr>
          <w:rFonts w:ascii="Arial" w:hAnsi="Arial" w:cs="Arial"/>
          <w:sz w:val="24"/>
          <w:szCs w:val="24"/>
          <w:lang w:val="en-US"/>
        </w:rPr>
        <w:t>dari</w:t>
      </w:r>
      <w:proofErr w:type="spellEnd"/>
      <w:r>
        <w:rPr>
          <w:rFonts w:ascii="Arial" w:hAnsi="Arial" w:cs="Arial"/>
          <w:sz w:val="24"/>
          <w:szCs w:val="24"/>
        </w:rPr>
        <w:t xml:space="preserve"> </w:t>
      </w:r>
      <w:proofErr w:type="spellStart"/>
      <w:r>
        <w:rPr>
          <w:rFonts w:ascii="Arial" w:hAnsi="Arial" w:cs="Arial"/>
          <w:sz w:val="24"/>
          <w:szCs w:val="24"/>
          <w:lang w:val="en-US"/>
        </w:rPr>
        <w:t>pesan</w:t>
      </w:r>
      <w:proofErr w:type="spellEnd"/>
      <w:r>
        <w:rPr>
          <w:rFonts w:ascii="Arial" w:hAnsi="Arial" w:cs="Arial"/>
          <w:sz w:val="24"/>
          <w:szCs w:val="24"/>
          <w:lang w:val="en-US"/>
        </w:rPr>
        <w:t xml:space="preserve"> moral yang </w:t>
      </w:r>
      <w:proofErr w:type="spellStart"/>
      <w:r>
        <w:rPr>
          <w:rFonts w:ascii="Arial" w:hAnsi="Arial" w:cs="Arial"/>
          <w:sz w:val="24"/>
          <w:szCs w:val="24"/>
          <w:lang w:val="en-US"/>
        </w:rPr>
        <w:t>terkandung</w:t>
      </w:r>
      <w:proofErr w:type="spellEnd"/>
      <w:r>
        <w:rPr>
          <w:rFonts w:ascii="Arial" w:hAnsi="Arial" w:cs="Arial"/>
          <w:sz w:val="24"/>
          <w:szCs w:val="24"/>
        </w:rPr>
        <w:t xml:space="preserve"> </w:t>
      </w:r>
      <w:proofErr w:type="spellStart"/>
      <w:r>
        <w:rPr>
          <w:rFonts w:ascii="Arial" w:hAnsi="Arial" w:cs="Arial"/>
          <w:sz w:val="24"/>
          <w:szCs w:val="24"/>
          <w:lang w:val="en-US"/>
        </w:rPr>
        <w:t>dalam</w:t>
      </w:r>
      <w:proofErr w:type="spellEnd"/>
      <w:r>
        <w:rPr>
          <w:rFonts w:ascii="Arial" w:hAnsi="Arial" w:cs="Arial"/>
          <w:sz w:val="24"/>
          <w:szCs w:val="24"/>
        </w:rPr>
        <w:t xml:space="preserve"> </w:t>
      </w:r>
      <w:proofErr w:type="spellStart"/>
      <w:r>
        <w:rPr>
          <w:rFonts w:ascii="Arial" w:hAnsi="Arial" w:cs="Arial"/>
          <w:sz w:val="24"/>
          <w:szCs w:val="24"/>
          <w:lang w:val="en-US"/>
        </w:rPr>
        <w:t>cerita</w:t>
      </w:r>
      <w:proofErr w:type="spellEnd"/>
      <w:r>
        <w:rPr>
          <w:rFonts w:ascii="Arial" w:hAnsi="Arial" w:cs="Arial"/>
          <w:sz w:val="24"/>
          <w:szCs w:val="24"/>
        </w:rPr>
        <w:t xml:space="preserve"> </w:t>
      </w:r>
      <w:proofErr w:type="spellStart"/>
      <w:r>
        <w:rPr>
          <w:rFonts w:ascii="Arial" w:hAnsi="Arial" w:cs="Arial"/>
          <w:sz w:val="24"/>
          <w:szCs w:val="24"/>
          <w:lang w:val="en-US"/>
        </w:rPr>
        <w:t>Pulau</w:t>
      </w:r>
      <w:proofErr w:type="spellEnd"/>
      <w:r>
        <w:rPr>
          <w:rFonts w:ascii="Arial" w:hAnsi="Arial" w:cs="Arial"/>
          <w:sz w:val="24"/>
          <w:szCs w:val="24"/>
        </w:rPr>
        <w:t xml:space="preserve"> </w:t>
      </w:r>
      <w:proofErr w:type="spellStart"/>
      <w:r>
        <w:rPr>
          <w:rFonts w:ascii="Arial" w:hAnsi="Arial" w:cs="Arial"/>
          <w:sz w:val="24"/>
          <w:szCs w:val="24"/>
          <w:lang w:val="en-US"/>
        </w:rPr>
        <w:t>Kemaro</w:t>
      </w:r>
      <w:proofErr w:type="spellEnd"/>
      <w:r>
        <w:rPr>
          <w:rFonts w:ascii="Arial" w:hAnsi="Arial" w:cs="Arial"/>
          <w:sz w:val="24"/>
          <w:szCs w:val="24"/>
        </w:rPr>
        <w:t xml:space="preserve"> </w:t>
      </w:r>
      <w:proofErr w:type="spellStart"/>
      <w:r>
        <w:rPr>
          <w:rFonts w:ascii="Arial" w:hAnsi="Arial" w:cs="Arial"/>
          <w:sz w:val="24"/>
          <w:szCs w:val="24"/>
          <w:lang w:val="en-US"/>
        </w:rPr>
        <w:t>untuk</w:t>
      </w:r>
      <w:proofErr w:type="spellEnd"/>
      <w:r>
        <w:rPr>
          <w:rFonts w:ascii="Arial" w:hAnsi="Arial" w:cs="Arial"/>
          <w:sz w:val="24"/>
          <w:szCs w:val="24"/>
        </w:rPr>
        <w:t xml:space="preserve"> </w:t>
      </w:r>
      <w:proofErr w:type="spellStart"/>
      <w:r>
        <w:rPr>
          <w:rFonts w:ascii="Arial" w:hAnsi="Arial" w:cs="Arial"/>
          <w:sz w:val="24"/>
          <w:szCs w:val="24"/>
          <w:lang w:val="en-US"/>
        </w:rPr>
        <w:t>tidak</w:t>
      </w:r>
      <w:proofErr w:type="spellEnd"/>
      <w:r>
        <w:rPr>
          <w:rFonts w:ascii="Arial" w:hAnsi="Arial" w:cs="Arial"/>
          <w:sz w:val="24"/>
          <w:szCs w:val="24"/>
        </w:rPr>
        <w:t xml:space="preserve"> </w:t>
      </w:r>
      <w:proofErr w:type="spellStart"/>
      <w:r>
        <w:rPr>
          <w:rFonts w:ascii="Arial" w:hAnsi="Arial" w:cs="Arial"/>
          <w:sz w:val="24"/>
          <w:szCs w:val="24"/>
          <w:lang w:val="en-US"/>
        </w:rPr>
        <w:t>dengan</w:t>
      </w:r>
      <w:proofErr w:type="spellEnd"/>
      <w:r>
        <w:rPr>
          <w:rFonts w:ascii="Arial" w:hAnsi="Arial" w:cs="Arial"/>
          <w:sz w:val="24"/>
          <w:szCs w:val="24"/>
        </w:rPr>
        <w:t xml:space="preserve"> </w:t>
      </w:r>
      <w:proofErr w:type="spellStart"/>
      <w:r>
        <w:rPr>
          <w:rFonts w:ascii="Arial" w:hAnsi="Arial" w:cs="Arial"/>
          <w:sz w:val="24"/>
          <w:szCs w:val="24"/>
          <w:lang w:val="en-US"/>
        </w:rPr>
        <w:t>mudah</w:t>
      </w:r>
      <w:proofErr w:type="spellEnd"/>
      <w:r>
        <w:rPr>
          <w:rFonts w:ascii="Arial" w:hAnsi="Arial" w:cs="Arial"/>
          <w:sz w:val="24"/>
          <w:szCs w:val="24"/>
        </w:rPr>
        <w:t xml:space="preserve"> </w:t>
      </w:r>
      <w:proofErr w:type="spellStart"/>
      <w:r>
        <w:rPr>
          <w:rFonts w:ascii="Arial" w:hAnsi="Arial" w:cs="Arial"/>
          <w:sz w:val="24"/>
          <w:szCs w:val="24"/>
          <w:lang w:val="en-US"/>
        </w:rPr>
        <w:t>mengambil</w:t>
      </w:r>
      <w:proofErr w:type="spellEnd"/>
      <w:r>
        <w:rPr>
          <w:rFonts w:ascii="Arial" w:hAnsi="Arial" w:cs="Arial"/>
          <w:sz w:val="24"/>
          <w:szCs w:val="24"/>
        </w:rPr>
        <w:t xml:space="preserve"> </w:t>
      </w:r>
      <w:proofErr w:type="spellStart"/>
      <w:r>
        <w:rPr>
          <w:rFonts w:ascii="Arial" w:hAnsi="Arial" w:cs="Arial"/>
          <w:sz w:val="24"/>
          <w:szCs w:val="24"/>
          <w:lang w:val="en-US"/>
        </w:rPr>
        <w:t>keputusan</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rPr>
        <w:t xml:space="preserve"> </w:t>
      </w:r>
      <w:proofErr w:type="spellStart"/>
      <w:r>
        <w:rPr>
          <w:rFonts w:ascii="Arial" w:hAnsi="Arial" w:cs="Arial"/>
          <w:sz w:val="24"/>
          <w:szCs w:val="24"/>
          <w:lang w:val="en-US"/>
        </w:rPr>
        <w:t>tetapi</w:t>
      </w:r>
      <w:proofErr w:type="spellEnd"/>
      <w:r>
        <w:rPr>
          <w:rFonts w:ascii="Arial" w:hAnsi="Arial" w:cs="Arial"/>
          <w:sz w:val="24"/>
          <w:szCs w:val="24"/>
        </w:rPr>
        <w:t xml:space="preserve"> </w:t>
      </w:r>
      <w:proofErr w:type="spellStart"/>
      <w:r>
        <w:rPr>
          <w:rFonts w:ascii="Arial" w:hAnsi="Arial" w:cs="Arial"/>
          <w:sz w:val="24"/>
          <w:szCs w:val="24"/>
          <w:lang w:val="en-US"/>
        </w:rPr>
        <w:t>memikirkan</w:t>
      </w:r>
      <w:proofErr w:type="spellEnd"/>
      <w:r>
        <w:rPr>
          <w:rFonts w:ascii="Arial" w:hAnsi="Arial" w:cs="Arial"/>
          <w:sz w:val="24"/>
          <w:szCs w:val="24"/>
        </w:rPr>
        <w:t xml:space="preserve"> </w:t>
      </w:r>
      <w:proofErr w:type="spellStart"/>
      <w:r>
        <w:rPr>
          <w:rFonts w:ascii="Arial" w:hAnsi="Arial" w:cs="Arial"/>
          <w:sz w:val="24"/>
          <w:szCs w:val="24"/>
          <w:lang w:val="en-US"/>
        </w:rPr>
        <w:t>segala</w:t>
      </w:r>
      <w:proofErr w:type="spellEnd"/>
      <w:r>
        <w:rPr>
          <w:rFonts w:ascii="Arial" w:hAnsi="Arial" w:cs="Arial"/>
          <w:sz w:val="24"/>
          <w:szCs w:val="24"/>
        </w:rPr>
        <w:t xml:space="preserve"> </w:t>
      </w:r>
      <w:proofErr w:type="spellStart"/>
      <w:r>
        <w:rPr>
          <w:rFonts w:ascii="Arial" w:hAnsi="Arial" w:cs="Arial"/>
          <w:sz w:val="24"/>
          <w:szCs w:val="24"/>
          <w:lang w:val="en-US"/>
        </w:rPr>
        <w:t>risiko</w:t>
      </w:r>
      <w:proofErr w:type="spellEnd"/>
      <w:r>
        <w:rPr>
          <w:rFonts w:ascii="Arial" w:hAnsi="Arial" w:cs="Arial"/>
          <w:sz w:val="24"/>
          <w:szCs w:val="24"/>
          <w:lang w:val="en-US"/>
        </w:rPr>
        <w:t xml:space="preserve"> dan </w:t>
      </w:r>
      <w:proofErr w:type="spellStart"/>
      <w:r>
        <w:rPr>
          <w:rFonts w:ascii="Arial" w:hAnsi="Arial" w:cs="Arial"/>
          <w:sz w:val="24"/>
          <w:szCs w:val="24"/>
          <w:lang w:val="en-US"/>
        </w:rPr>
        <w:t>tindakan</w:t>
      </w:r>
      <w:proofErr w:type="spellEnd"/>
      <w:r>
        <w:rPr>
          <w:rFonts w:ascii="Arial" w:hAnsi="Arial" w:cs="Arial"/>
          <w:sz w:val="24"/>
          <w:szCs w:val="24"/>
        </w:rPr>
        <w:t xml:space="preserve"> </w:t>
      </w:r>
      <w:proofErr w:type="spellStart"/>
      <w:r>
        <w:rPr>
          <w:rFonts w:ascii="Arial" w:hAnsi="Arial" w:cs="Arial"/>
          <w:sz w:val="24"/>
          <w:szCs w:val="24"/>
          <w:lang w:val="en-US"/>
        </w:rPr>
        <w:t>untuk</w:t>
      </w:r>
      <w:proofErr w:type="spellEnd"/>
      <w:r>
        <w:rPr>
          <w:rFonts w:ascii="Arial" w:hAnsi="Arial" w:cs="Arial"/>
          <w:sz w:val="24"/>
          <w:szCs w:val="24"/>
        </w:rPr>
        <w:t xml:space="preserve"> </w:t>
      </w:r>
      <w:proofErr w:type="spellStart"/>
      <w:r>
        <w:rPr>
          <w:rFonts w:ascii="Arial" w:hAnsi="Arial" w:cs="Arial"/>
          <w:sz w:val="24"/>
          <w:szCs w:val="24"/>
          <w:lang w:val="en-US"/>
        </w:rPr>
        <w:t>memula</w:t>
      </w:r>
      <w:proofErr w:type="spellEnd"/>
      <w:r>
        <w:rPr>
          <w:rFonts w:ascii="Arial" w:hAnsi="Arial" w:cs="Arial"/>
          <w:sz w:val="24"/>
          <w:szCs w:val="24"/>
        </w:rPr>
        <w:t xml:space="preserve"> </w:t>
      </w:r>
      <w:proofErr w:type="spellStart"/>
      <w:r>
        <w:rPr>
          <w:rFonts w:ascii="Arial" w:hAnsi="Arial" w:cs="Arial"/>
          <w:sz w:val="24"/>
          <w:szCs w:val="24"/>
          <w:lang w:val="en-US"/>
        </w:rPr>
        <w:t>isu</w:t>
      </w:r>
      <w:proofErr w:type="spellEnd"/>
      <w:r>
        <w:rPr>
          <w:rFonts w:ascii="Arial" w:hAnsi="Arial" w:cs="Arial"/>
          <w:sz w:val="24"/>
          <w:szCs w:val="24"/>
        </w:rPr>
        <w:t xml:space="preserve"> </w:t>
      </w:r>
      <w:r w:rsidR="00F204AA">
        <w:rPr>
          <w:rFonts w:ascii="Arial" w:hAnsi="Arial" w:cs="Arial"/>
          <w:sz w:val="24"/>
          <w:szCs w:val="24"/>
          <w:lang w:val="en-US"/>
        </w:rPr>
        <w:t>at</w:t>
      </w:r>
      <w:r w:rsidR="00F204AA">
        <w:rPr>
          <w:rFonts w:ascii="Arial" w:hAnsi="Arial" w:cs="Arial"/>
          <w:sz w:val="24"/>
          <w:szCs w:val="24"/>
        </w:rPr>
        <w:t xml:space="preserve">au </w:t>
      </w:r>
      <w:proofErr w:type="spellStart"/>
      <w:r>
        <w:rPr>
          <w:rFonts w:ascii="Arial" w:hAnsi="Arial" w:cs="Arial"/>
          <w:sz w:val="24"/>
          <w:szCs w:val="24"/>
          <w:lang w:val="en-US"/>
        </w:rPr>
        <w:t>langkah</w:t>
      </w:r>
      <w:proofErr w:type="spellEnd"/>
      <w:r>
        <w:rPr>
          <w:rFonts w:ascii="Arial" w:hAnsi="Arial" w:cs="Arial"/>
          <w:sz w:val="24"/>
          <w:szCs w:val="24"/>
          <w:lang w:val="en-US"/>
        </w:rPr>
        <w:t>.</w:t>
      </w:r>
    </w:p>
    <w:p w14:paraId="5F0095FF" w14:textId="77777777" w:rsidR="00EC72C6" w:rsidRDefault="0073609D">
      <w:pPr>
        <w:spacing w:after="0" w:line="276" w:lineRule="auto"/>
        <w:ind w:firstLine="851"/>
        <w:jc w:val="both"/>
        <w:rPr>
          <w:rFonts w:ascii="Arial" w:hAnsi="Arial" w:cs="Arial"/>
          <w:sz w:val="24"/>
          <w:szCs w:val="24"/>
          <w:lang w:val="en-US"/>
        </w:rPr>
      </w:pPr>
      <w:r>
        <w:rPr>
          <w:rFonts w:ascii="Arial" w:hAnsi="Arial" w:cs="Arial"/>
          <w:sz w:val="24"/>
          <w:szCs w:val="24"/>
          <w:lang w:val="en-US"/>
        </w:rPr>
        <w:t xml:space="preserve">Saran yang </w:t>
      </w:r>
      <w:proofErr w:type="spellStart"/>
      <w:r>
        <w:rPr>
          <w:rFonts w:ascii="Arial" w:hAnsi="Arial" w:cs="Arial"/>
          <w:sz w:val="24"/>
          <w:szCs w:val="24"/>
          <w:lang w:val="en-US"/>
        </w:rPr>
        <w:t>dapat</w:t>
      </w:r>
      <w:proofErr w:type="spellEnd"/>
      <w:r w:rsidR="00F204AA">
        <w:rPr>
          <w:rFonts w:ascii="Arial" w:hAnsi="Arial" w:cs="Arial"/>
          <w:sz w:val="24"/>
          <w:szCs w:val="24"/>
        </w:rPr>
        <w:t xml:space="preserve"> </w:t>
      </w:r>
      <w:proofErr w:type="spellStart"/>
      <w:r>
        <w:rPr>
          <w:rFonts w:ascii="Arial" w:hAnsi="Arial" w:cs="Arial"/>
          <w:sz w:val="24"/>
          <w:szCs w:val="24"/>
          <w:lang w:val="en-US"/>
        </w:rPr>
        <w:t>diberikan</w:t>
      </w:r>
      <w:proofErr w:type="spellEnd"/>
      <w:r w:rsidR="00F204AA">
        <w:rPr>
          <w:rFonts w:ascii="Arial" w:hAnsi="Arial" w:cs="Arial"/>
          <w:sz w:val="24"/>
          <w:szCs w:val="24"/>
        </w:rPr>
        <w:t xml:space="preserve"> </w:t>
      </w:r>
      <w:proofErr w:type="spellStart"/>
      <w:r>
        <w:rPr>
          <w:rFonts w:ascii="Arial" w:hAnsi="Arial" w:cs="Arial"/>
          <w:sz w:val="24"/>
          <w:szCs w:val="24"/>
          <w:lang w:val="en-US"/>
        </w:rPr>
        <w:t>dari</w:t>
      </w:r>
      <w:proofErr w:type="spellEnd"/>
      <w:r w:rsidR="00F204AA">
        <w:rPr>
          <w:rFonts w:ascii="Arial" w:hAnsi="Arial" w:cs="Arial"/>
          <w:sz w:val="24"/>
          <w:szCs w:val="24"/>
        </w:rPr>
        <w:t xml:space="preserve"> </w:t>
      </w:r>
      <w:proofErr w:type="spellStart"/>
      <w:r>
        <w:rPr>
          <w:rFonts w:ascii="Arial" w:hAnsi="Arial" w:cs="Arial"/>
          <w:sz w:val="24"/>
          <w:szCs w:val="24"/>
          <w:lang w:val="en-US"/>
        </w:rPr>
        <w:t>penulisan</w:t>
      </w:r>
      <w:proofErr w:type="spellEnd"/>
      <w:r w:rsidR="00F204AA">
        <w:rPr>
          <w:rFonts w:ascii="Arial" w:hAnsi="Arial" w:cs="Arial"/>
          <w:sz w:val="24"/>
          <w:szCs w:val="24"/>
        </w:rPr>
        <w:t xml:space="preserve"> </w:t>
      </w:r>
      <w:proofErr w:type="spellStart"/>
      <w:r>
        <w:rPr>
          <w:rFonts w:ascii="Arial" w:hAnsi="Arial" w:cs="Arial"/>
          <w:sz w:val="24"/>
          <w:szCs w:val="24"/>
          <w:lang w:val="en-US"/>
        </w:rPr>
        <w:t>jurnal</w:t>
      </w:r>
      <w:proofErr w:type="spellEnd"/>
      <w:r w:rsidR="00F204AA">
        <w:rPr>
          <w:rFonts w:ascii="Arial" w:hAnsi="Arial" w:cs="Arial"/>
          <w:sz w:val="24"/>
          <w:szCs w:val="24"/>
        </w:rPr>
        <w:t xml:space="preserve"> </w:t>
      </w:r>
      <w:proofErr w:type="spellStart"/>
      <w:r>
        <w:rPr>
          <w:rFonts w:ascii="Arial" w:hAnsi="Arial" w:cs="Arial"/>
          <w:sz w:val="24"/>
          <w:szCs w:val="24"/>
          <w:lang w:val="en-US"/>
        </w:rPr>
        <w:t>ini</w:t>
      </w:r>
      <w:proofErr w:type="spellEnd"/>
      <w:r w:rsidR="00F204AA">
        <w:rPr>
          <w:rFonts w:ascii="Arial" w:hAnsi="Arial" w:cs="Arial"/>
          <w:sz w:val="24"/>
          <w:szCs w:val="24"/>
        </w:rPr>
        <w:t xml:space="preserve"> </w:t>
      </w:r>
      <w:proofErr w:type="spellStart"/>
      <w:r>
        <w:rPr>
          <w:rFonts w:ascii="Arial" w:hAnsi="Arial" w:cs="Arial"/>
          <w:sz w:val="24"/>
          <w:szCs w:val="24"/>
          <w:lang w:val="en-US"/>
        </w:rPr>
        <w:t>adalah</w:t>
      </w:r>
      <w:proofErr w:type="spellEnd"/>
      <w:r w:rsidR="00F204AA">
        <w:rPr>
          <w:rFonts w:ascii="Arial" w:hAnsi="Arial" w:cs="Arial"/>
          <w:sz w:val="24"/>
          <w:szCs w:val="24"/>
        </w:rPr>
        <w:t xml:space="preserve"> </w:t>
      </w:r>
      <w:proofErr w:type="spellStart"/>
      <w:r>
        <w:rPr>
          <w:rFonts w:ascii="Arial" w:hAnsi="Arial" w:cs="Arial"/>
          <w:sz w:val="24"/>
          <w:szCs w:val="24"/>
          <w:lang w:val="en-US"/>
        </w:rPr>
        <w:t>untuk</w:t>
      </w:r>
      <w:proofErr w:type="spellEnd"/>
      <w:r w:rsidR="00F204AA">
        <w:rPr>
          <w:rFonts w:ascii="Arial" w:hAnsi="Arial" w:cs="Arial"/>
          <w:sz w:val="24"/>
          <w:szCs w:val="24"/>
        </w:rPr>
        <w:t xml:space="preserve"> </w:t>
      </w:r>
      <w:proofErr w:type="spellStart"/>
      <w:r>
        <w:rPr>
          <w:rFonts w:ascii="Arial" w:hAnsi="Arial" w:cs="Arial"/>
          <w:sz w:val="24"/>
          <w:szCs w:val="24"/>
          <w:lang w:val="en-US"/>
        </w:rPr>
        <w:t>diadakan</w:t>
      </w:r>
      <w:proofErr w:type="spellEnd"/>
      <w:r w:rsidR="00F204AA">
        <w:rPr>
          <w:rFonts w:ascii="Arial" w:hAnsi="Arial" w:cs="Arial"/>
          <w:sz w:val="24"/>
          <w:szCs w:val="24"/>
        </w:rPr>
        <w:t xml:space="preserve"> </w:t>
      </w:r>
      <w:proofErr w:type="spellStart"/>
      <w:r>
        <w:rPr>
          <w:rFonts w:ascii="Arial" w:hAnsi="Arial" w:cs="Arial"/>
          <w:sz w:val="24"/>
          <w:szCs w:val="24"/>
          <w:lang w:val="en-US"/>
        </w:rPr>
        <w:t>penelitian</w:t>
      </w:r>
      <w:proofErr w:type="spellEnd"/>
      <w:r w:rsidR="00F204AA">
        <w:rPr>
          <w:rFonts w:ascii="Arial" w:hAnsi="Arial" w:cs="Arial"/>
          <w:sz w:val="24"/>
          <w:szCs w:val="24"/>
        </w:rPr>
        <w:t xml:space="preserve"> </w:t>
      </w:r>
      <w:proofErr w:type="spellStart"/>
      <w:r>
        <w:rPr>
          <w:rFonts w:ascii="Arial" w:hAnsi="Arial" w:cs="Arial"/>
          <w:sz w:val="24"/>
          <w:szCs w:val="24"/>
          <w:lang w:val="en-US"/>
        </w:rPr>
        <w:t>lebih</w:t>
      </w:r>
      <w:proofErr w:type="spellEnd"/>
      <w:r w:rsidR="00F204AA">
        <w:rPr>
          <w:rFonts w:ascii="Arial" w:hAnsi="Arial" w:cs="Arial"/>
          <w:sz w:val="24"/>
          <w:szCs w:val="24"/>
        </w:rPr>
        <w:t xml:space="preserve"> </w:t>
      </w:r>
      <w:proofErr w:type="spellStart"/>
      <w:r>
        <w:rPr>
          <w:rFonts w:ascii="Arial" w:hAnsi="Arial" w:cs="Arial"/>
          <w:sz w:val="24"/>
          <w:szCs w:val="24"/>
          <w:lang w:val="en-US"/>
        </w:rPr>
        <w:t>lanjut</w:t>
      </w:r>
      <w:proofErr w:type="spellEnd"/>
      <w:r w:rsidR="00F204AA">
        <w:rPr>
          <w:rFonts w:ascii="Arial" w:hAnsi="Arial" w:cs="Arial"/>
          <w:sz w:val="24"/>
          <w:szCs w:val="24"/>
        </w:rPr>
        <w:t xml:space="preserve"> </w:t>
      </w:r>
      <w:proofErr w:type="spellStart"/>
      <w:r>
        <w:rPr>
          <w:rFonts w:ascii="Arial" w:hAnsi="Arial" w:cs="Arial"/>
          <w:sz w:val="24"/>
          <w:szCs w:val="24"/>
          <w:lang w:val="en-US"/>
        </w:rPr>
        <w:t>terkait</w:t>
      </w:r>
      <w:proofErr w:type="spellEnd"/>
      <w:r w:rsidR="00F204AA">
        <w:rPr>
          <w:rFonts w:ascii="Arial" w:hAnsi="Arial" w:cs="Arial"/>
          <w:sz w:val="24"/>
          <w:szCs w:val="24"/>
        </w:rPr>
        <w:t xml:space="preserve"> </w:t>
      </w:r>
      <w:proofErr w:type="spellStart"/>
      <w:r>
        <w:rPr>
          <w:rFonts w:ascii="Arial" w:hAnsi="Arial" w:cs="Arial"/>
          <w:sz w:val="24"/>
          <w:szCs w:val="24"/>
          <w:lang w:val="en-US"/>
        </w:rPr>
        <w:t>penerapan</w:t>
      </w:r>
      <w:proofErr w:type="spellEnd"/>
      <w:r w:rsidR="00F204AA">
        <w:rPr>
          <w:rFonts w:ascii="Arial" w:hAnsi="Arial" w:cs="Arial"/>
          <w:sz w:val="24"/>
          <w:szCs w:val="24"/>
        </w:rPr>
        <w:t xml:space="preserve"> </w:t>
      </w:r>
      <w:proofErr w:type="spellStart"/>
      <w:r>
        <w:rPr>
          <w:rFonts w:ascii="Arial" w:hAnsi="Arial" w:cs="Arial"/>
          <w:sz w:val="24"/>
          <w:szCs w:val="24"/>
          <w:lang w:val="en-US"/>
        </w:rPr>
        <w:t>biblioedukasi</w:t>
      </w:r>
      <w:proofErr w:type="spellEnd"/>
      <w:r>
        <w:rPr>
          <w:rFonts w:ascii="Arial" w:hAnsi="Arial" w:cs="Arial"/>
          <w:sz w:val="24"/>
          <w:szCs w:val="24"/>
          <w:lang w:val="en-US"/>
        </w:rPr>
        <w:t xml:space="preserve"> di </w:t>
      </w:r>
      <w:proofErr w:type="spellStart"/>
      <w:r>
        <w:rPr>
          <w:rFonts w:ascii="Arial" w:hAnsi="Arial" w:cs="Arial"/>
          <w:sz w:val="24"/>
          <w:szCs w:val="24"/>
          <w:lang w:val="en-US"/>
        </w:rPr>
        <w:t>sekolah</w:t>
      </w:r>
      <w:proofErr w:type="spellEnd"/>
      <w:r w:rsidR="00F204AA">
        <w:rPr>
          <w:rFonts w:ascii="Arial" w:hAnsi="Arial" w:cs="Arial"/>
          <w:sz w:val="24"/>
          <w:szCs w:val="24"/>
        </w:rPr>
        <w:t xml:space="preserve"> </w:t>
      </w:r>
      <w:proofErr w:type="spellStart"/>
      <w:r>
        <w:rPr>
          <w:rFonts w:ascii="Arial" w:hAnsi="Arial" w:cs="Arial"/>
          <w:sz w:val="24"/>
          <w:szCs w:val="24"/>
          <w:lang w:val="en-US"/>
        </w:rPr>
        <w:t>dengan</w:t>
      </w:r>
      <w:proofErr w:type="spellEnd"/>
      <w:r w:rsidR="00F204AA">
        <w:rPr>
          <w:rFonts w:ascii="Arial" w:hAnsi="Arial" w:cs="Arial"/>
          <w:sz w:val="24"/>
          <w:szCs w:val="24"/>
        </w:rPr>
        <w:t xml:space="preserve"> </w:t>
      </w:r>
      <w:proofErr w:type="spellStart"/>
      <w:r>
        <w:rPr>
          <w:rFonts w:ascii="Arial" w:hAnsi="Arial" w:cs="Arial"/>
          <w:sz w:val="24"/>
          <w:szCs w:val="24"/>
          <w:lang w:val="en-US"/>
        </w:rPr>
        <w:t>berbagai</w:t>
      </w:r>
      <w:proofErr w:type="spellEnd"/>
      <w:r>
        <w:rPr>
          <w:rFonts w:ascii="Arial" w:hAnsi="Arial" w:cs="Arial"/>
          <w:sz w:val="24"/>
          <w:szCs w:val="24"/>
          <w:lang w:val="en-US"/>
        </w:rPr>
        <w:t xml:space="preserve"> target </w:t>
      </w:r>
      <w:proofErr w:type="spellStart"/>
      <w:r>
        <w:rPr>
          <w:rFonts w:ascii="Arial" w:hAnsi="Arial" w:cs="Arial"/>
          <w:sz w:val="24"/>
          <w:szCs w:val="24"/>
          <w:lang w:val="en-US"/>
        </w:rPr>
        <w:t>umur</w:t>
      </w:r>
      <w:proofErr w:type="spellEnd"/>
      <w:r w:rsidR="00F204AA">
        <w:rPr>
          <w:rFonts w:ascii="Arial" w:hAnsi="Arial" w:cs="Arial"/>
          <w:sz w:val="24"/>
          <w:szCs w:val="24"/>
        </w:rPr>
        <w:t xml:space="preserve"> </w:t>
      </w:r>
      <w:proofErr w:type="spellStart"/>
      <w:r>
        <w:rPr>
          <w:rFonts w:ascii="Arial" w:hAnsi="Arial" w:cs="Arial"/>
          <w:sz w:val="24"/>
          <w:szCs w:val="24"/>
          <w:lang w:val="en-US"/>
        </w:rPr>
        <w:t>siswa</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sidR="00F204AA">
        <w:rPr>
          <w:rFonts w:ascii="Arial" w:hAnsi="Arial" w:cs="Arial"/>
          <w:sz w:val="24"/>
          <w:szCs w:val="24"/>
        </w:rPr>
        <w:t xml:space="preserve"> </w:t>
      </w:r>
      <w:proofErr w:type="spellStart"/>
      <w:r>
        <w:rPr>
          <w:rFonts w:ascii="Arial" w:hAnsi="Arial" w:cs="Arial"/>
          <w:sz w:val="24"/>
          <w:szCs w:val="24"/>
          <w:lang w:val="en-US"/>
        </w:rPr>
        <w:t>dapat</w:t>
      </w:r>
      <w:proofErr w:type="spellEnd"/>
      <w:r w:rsidR="00F204AA">
        <w:rPr>
          <w:rFonts w:ascii="Arial" w:hAnsi="Arial" w:cs="Arial"/>
          <w:sz w:val="24"/>
          <w:szCs w:val="24"/>
        </w:rPr>
        <w:t xml:space="preserve"> </w:t>
      </w:r>
      <w:proofErr w:type="spellStart"/>
      <w:r>
        <w:rPr>
          <w:rFonts w:ascii="Arial" w:hAnsi="Arial" w:cs="Arial"/>
          <w:sz w:val="24"/>
          <w:szCs w:val="24"/>
          <w:lang w:val="en-US"/>
        </w:rPr>
        <w:t>diketahui</w:t>
      </w:r>
      <w:proofErr w:type="spellEnd"/>
      <w:r w:rsidR="00F204AA">
        <w:rPr>
          <w:rFonts w:ascii="Arial" w:hAnsi="Arial" w:cs="Arial"/>
          <w:sz w:val="24"/>
          <w:szCs w:val="24"/>
        </w:rPr>
        <w:t xml:space="preserve"> </w:t>
      </w:r>
      <w:proofErr w:type="spellStart"/>
      <w:r>
        <w:rPr>
          <w:rFonts w:ascii="Arial" w:hAnsi="Arial" w:cs="Arial"/>
          <w:sz w:val="24"/>
          <w:szCs w:val="24"/>
          <w:lang w:val="en-US"/>
        </w:rPr>
        <w:t>efektivitas</w:t>
      </w:r>
      <w:proofErr w:type="spellEnd"/>
      <w:r w:rsidR="00F204AA">
        <w:rPr>
          <w:rFonts w:ascii="Arial" w:hAnsi="Arial" w:cs="Arial"/>
          <w:sz w:val="24"/>
          <w:szCs w:val="24"/>
        </w:rPr>
        <w:t xml:space="preserve"> </w:t>
      </w:r>
      <w:proofErr w:type="spellStart"/>
      <w:r>
        <w:rPr>
          <w:rFonts w:ascii="Arial" w:hAnsi="Arial" w:cs="Arial"/>
          <w:sz w:val="24"/>
          <w:szCs w:val="24"/>
          <w:lang w:val="en-US"/>
        </w:rPr>
        <w:t>biblioedukasi</w:t>
      </w:r>
      <w:proofErr w:type="spellEnd"/>
      <w:r>
        <w:rPr>
          <w:rFonts w:ascii="Arial" w:hAnsi="Arial" w:cs="Arial"/>
          <w:sz w:val="24"/>
          <w:szCs w:val="24"/>
          <w:lang w:val="en-US"/>
        </w:rPr>
        <w:t xml:space="preserve"> di </w:t>
      </w:r>
      <w:proofErr w:type="spellStart"/>
      <w:r>
        <w:rPr>
          <w:rFonts w:ascii="Arial" w:hAnsi="Arial" w:cs="Arial"/>
          <w:sz w:val="24"/>
          <w:szCs w:val="24"/>
          <w:lang w:val="en-US"/>
        </w:rPr>
        <w:t>tiap</w:t>
      </w:r>
      <w:proofErr w:type="spellEnd"/>
      <w:r w:rsidR="00F204AA">
        <w:rPr>
          <w:rFonts w:ascii="Arial" w:hAnsi="Arial" w:cs="Arial"/>
          <w:sz w:val="24"/>
          <w:szCs w:val="24"/>
        </w:rPr>
        <w:t xml:space="preserve"> </w:t>
      </w:r>
      <w:proofErr w:type="spellStart"/>
      <w:r>
        <w:rPr>
          <w:rFonts w:ascii="Arial" w:hAnsi="Arial" w:cs="Arial"/>
          <w:sz w:val="24"/>
          <w:szCs w:val="24"/>
          <w:lang w:val="en-US"/>
        </w:rPr>
        <w:t>jenjang</w:t>
      </w:r>
      <w:proofErr w:type="spellEnd"/>
      <w:r w:rsidR="00F204AA">
        <w:rPr>
          <w:rFonts w:ascii="Arial" w:hAnsi="Arial" w:cs="Arial"/>
          <w:sz w:val="24"/>
          <w:szCs w:val="24"/>
        </w:rPr>
        <w:t xml:space="preserve"> </w:t>
      </w:r>
      <w:proofErr w:type="spellStart"/>
      <w:r>
        <w:rPr>
          <w:rFonts w:ascii="Arial" w:hAnsi="Arial" w:cs="Arial"/>
          <w:sz w:val="24"/>
          <w:szCs w:val="24"/>
          <w:lang w:val="en-US"/>
        </w:rPr>
        <w:t>sekolah</w:t>
      </w:r>
      <w:proofErr w:type="spellEnd"/>
      <w:r>
        <w:rPr>
          <w:rFonts w:ascii="Arial" w:hAnsi="Arial" w:cs="Arial"/>
          <w:sz w:val="24"/>
          <w:szCs w:val="24"/>
          <w:lang w:val="en-US"/>
        </w:rPr>
        <w:t>.</w:t>
      </w:r>
    </w:p>
    <w:p w14:paraId="34873CDE" w14:textId="77777777" w:rsidR="00EC72C6" w:rsidRDefault="00EC72C6">
      <w:pPr>
        <w:spacing w:after="0"/>
        <w:ind w:firstLine="851"/>
        <w:jc w:val="both"/>
        <w:rPr>
          <w:rFonts w:ascii="Arial" w:hAnsi="Arial" w:cs="Arial"/>
          <w:b/>
          <w:sz w:val="24"/>
          <w:szCs w:val="24"/>
        </w:rPr>
      </w:pPr>
    </w:p>
    <w:p w14:paraId="4336D356" w14:textId="77777777" w:rsidR="00EC72C6" w:rsidRDefault="0073609D">
      <w:pPr>
        <w:spacing w:after="0"/>
        <w:jc w:val="both"/>
        <w:rPr>
          <w:rFonts w:ascii="Arial" w:hAnsi="Arial" w:cs="Arial"/>
          <w:b/>
          <w:sz w:val="24"/>
          <w:szCs w:val="24"/>
          <w:lang w:val="en-US"/>
        </w:rPr>
      </w:pPr>
      <w:r>
        <w:rPr>
          <w:rFonts w:ascii="Arial" w:hAnsi="Arial" w:cs="Arial"/>
          <w:b/>
          <w:sz w:val="24"/>
          <w:szCs w:val="24"/>
          <w:lang w:val="en-US"/>
        </w:rPr>
        <w:t>DAFTAR RUJUKAN</w:t>
      </w:r>
    </w:p>
    <w:p w14:paraId="0C0CF483" w14:textId="4C81CC7C" w:rsidR="003F0049" w:rsidRPr="003F0049" w:rsidRDefault="003F0049" w:rsidP="003F0049">
      <w:pPr>
        <w:pStyle w:val="ListParagraph"/>
        <w:numPr>
          <w:ilvl w:val="0"/>
          <w:numId w:val="43"/>
        </w:numPr>
        <w:tabs>
          <w:tab w:val="left" w:pos="990"/>
        </w:tabs>
        <w:spacing w:after="0"/>
        <w:ind w:left="426"/>
        <w:jc w:val="both"/>
        <w:rPr>
          <w:rFonts w:ascii="Arial" w:hAnsi="Arial" w:cs="Arial"/>
          <w:b/>
          <w:bCs/>
          <w:sz w:val="24"/>
          <w:szCs w:val="24"/>
        </w:rPr>
      </w:pPr>
      <w:proofErr w:type="spellStart"/>
      <w:r w:rsidRPr="003F0049">
        <w:rPr>
          <w:rFonts w:ascii="Arial" w:hAnsi="Arial" w:cs="Arial"/>
          <w:b/>
          <w:bCs/>
          <w:sz w:val="24"/>
          <w:szCs w:val="24"/>
        </w:rPr>
        <w:t>Jurnal</w:t>
      </w:r>
      <w:proofErr w:type="spellEnd"/>
      <w:r w:rsidRPr="003F0049">
        <w:rPr>
          <w:rFonts w:ascii="Arial" w:hAnsi="Arial" w:cs="Arial"/>
          <w:b/>
          <w:bCs/>
          <w:sz w:val="24"/>
          <w:szCs w:val="24"/>
        </w:rPr>
        <w:t xml:space="preserve"> </w:t>
      </w:r>
      <w:proofErr w:type="spellStart"/>
      <w:r w:rsidRPr="003F0049">
        <w:rPr>
          <w:rFonts w:ascii="Arial" w:hAnsi="Arial" w:cs="Arial"/>
          <w:b/>
          <w:bCs/>
          <w:sz w:val="24"/>
          <w:szCs w:val="24"/>
        </w:rPr>
        <w:t>Elektronik</w:t>
      </w:r>
      <w:proofErr w:type="spellEnd"/>
    </w:p>
    <w:p w14:paraId="3A89CB98" w14:textId="77777777" w:rsidR="003F0049" w:rsidRPr="003F0049" w:rsidRDefault="003F0049" w:rsidP="003F0049">
      <w:pPr>
        <w:tabs>
          <w:tab w:val="left" w:pos="990"/>
        </w:tabs>
        <w:spacing w:after="0"/>
        <w:ind w:left="426" w:hanging="426"/>
        <w:jc w:val="both"/>
        <w:rPr>
          <w:rFonts w:ascii="Arial" w:hAnsi="Arial" w:cs="Arial"/>
          <w:sz w:val="24"/>
          <w:szCs w:val="24"/>
        </w:rPr>
      </w:pPr>
      <w:r w:rsidRPr="003F0049">
        <w:rPr>
          <w:rFonts w:ascii="Arial" w:hAnsi="Arial" w:cs="Arial"/>
          <w:sz w:val="24"/>
          <w:szCs w:val="24"/>
        </w:rPr>
        <w:t xml:space="preserve">Aini, Syarifah, RahmaWira Nita, Mori Dianto. 2022. Biblioeducation Media Based on Maldjustment Identification Self Counseling in SMPN 13 Padang. </w:t>
      </w:r>
      <w:r w:rsidRPr="003F0049">
        <w:rPr>
          <w:rFonts w:ascii="Arial" w:hAnsi="Arial" w:cs="Arial"/>
          <w:i/>
          <w:iCs/>
          <w:sz w:val="24"/>
          <w:szCs w:val="24"/>
        </w:rPr>
        <w:t>Jurnal Riset Ilmu Pendidikan</w:t>
      </w:r>
      <w:r w:rsidRPr="003F0049">
        <w:rPr>
          <w:rFonts w:ascii="Arial" w:hAnsi="Arial" w:cs="Arial"/>
          <w:sz w:val="24"/>
          <w:szCs w:val="24"/>
        </w:rPr>
        <w:t>, 2(4), 262-268.</w:t>
      </w:r>
    </w:p>
    <w:p w14:paraId="53544F7F" w14:textId="77777777" w:rsidR="003F0049" w:rsidRPr="003F0049" w:rsidRDefault="003F0049" w:rsidP="003F0049">
      <w:pPr>
        <w:tabs>
          <w:tab w:val="left" w:pos="990"/>
        </w:tabs>
        <w:spacing w:after="0"/>
        <w:ind w:left="426" w:hanging="426"/>
        <w:jc w:val="both"/>
        <w:rPr>
          <w:rFonts w:ascii="Arial" w:hAnsi="Arial" w:cs="Arial"/>
          <w:sz w:val="24"/>
          <w:szCs w:val="24"/>
        </w:rPr>
      </w:pPr>
      <w:r w:rsidRPr="003F0049">
        <w:rPr>
          <w:rFonts w:ascii="Arial" w:hAnsi="Arial" w:cs="Arial"/>
          <w:sz w:val="24"/>
          <w:szCs w:val="24"/>
        </w:rPr>
        <w:t>Baan, Anastasia. 2021. Folklore In Literature Learning As A Model For Developing Cultural Characters And Student’s Personality.</w:t>
      </w:r>
      <w:r w:rsidRPr="003F0049">
        <w:rPr>
          <w:rFonts w:ascii="Arial" w:hAnsi="Arial" w:cs="Arial"/>
          <w:i/>
          <w:sz w:val="24"/>
          <w:szCs w:val="24"/>
        </w:rPr>
        <w:t xml:space="preserve">Journal of Intensive Studies on Language, Literature, Art, and Culture, </w:t>
      </w:r>
      <w:r w:rsidRPr="003F0049">
        <w:rPr>
          <w:rFonts w:ascii="Arial" w:hAnsi="Arial" w:cs="Arial"/>
          <w:iCs/>
          <w:sz w:val="24"/>
          <w:szCs w:val="24"/>
        </w:rPr>
        <w:t>5(1), 83-93.</w:t>
      </w:r>
    </w:p>
    <w:p w14:paraId="2A8E9228" w14:textId="77777777" w:rsidR="003F0049" w:rsidRDefault="003F0049" w:rsidP="003F0049">
      <w:pPr>
        <w:pStyle w:val="ListParagraph"/>
        <w:tabs>
          <w:tab w:val="left" w:pos="990"/>
        </w:tabs>
        <w:spacing w:after="0"/>
        <w:jc w:val="both"/>
        <w:rPr>
          <w:rFonts w:ascii="Arial" w:hAnsi="Arial" w:cs="Arial"/>
          <w:sz w:val="24"/>
          <w:szCs w:val="24"/>
        </w:rPr>
      </w:pPr>
    </w:p>
    <w:p w14:paraId="554710FE" w14:textId="523287A6" w:rsidR="003F0049" w:rsidRPr="003F0049" w:rsidRDefault="003F0049" w:rsidP="003F0049">
      <w:pPr>
        <w:pStyle w:val="ListParagraph"/>
        <w:numPr>
          <w:ilvl w:val="0"/>
          <w:numId w:val="43"/>
        </w:numPr>
        <w:tabs>
          <w:tab w:val="left" w:pos="990"/>
        </w:tabs>
        <w:spacing w:after="0"/>
        <w:ind w:left="426"/>
        <w:jc w:val="both"/>
        <w:rPr>
          <w:rFonts w:ascii="Arial" w:hAnsi="Arial" w:cs="Arial"/>
          <w:b/>
          <w:bCs/>
          <w:sz w:val="24"/>
          <w:szCs w:val="24"/>
        </w:rPr>
      </w:pPr>
      <w:proofErr w:type="spellStart"/>
      <w:r w:rsidRPr="003F0049">
        <w:rPr>
          <w:rFonts w:ascii="Arial" w:hAnsi="Arial" w:cs="Arial"/>
          <w:b/>
          <w:bCs/>
          <w:sz w:val="24"/>
          <w:szCs w:val="24"/>
        </w:rPr>
        <w:t>Prosiding</w:t>
      </w:r>
      <w:proofErr w:type="spellEnd"/>
      <w:r w:rsidRPr="003F0049">
        <w:rPr>
          <w:rFonts w:ascii="Arial" w:hAnsi="Arial" w:cs="Arial"/>
          <w:b/>
          <w:bCs/>
          <w:sz w:val="24"/>
          <w:szCs w:val="24"/>
        </w:rPr>
        <w:t xml:space="preserve"> </w:t>
      </w:r>
      <w:proofErr w:type="spellStart"/>
      <w:r w:rsidRPr="003F0049">
        <w:rPr>
          <w:rFonts w:ascii="Arial" w:hAnsi="Arial" w:cs="Arial"/>
          <w:b/>
          <w:bCs/>
          <w:sz w:val="24"/>
          <w:szCs w:val="24"/>
        </w:rPr>
        <w:t>Elektronik</w:t>
      </w:r>
      <w:proofErr w:type="spellEnd"/>
    </w:p>
    <w:p w14:paraId="335BA963" w14:textId="778AD134" w:rsidR="00EC72C6" w:rsidRDefault="0073609D">
      <w:pPr>
        <w:tabs>
          <w:tab w:val="left" w:pos="990"/>
        </w:tabs>
        <w:spacing w:after="0"/>
        <w:ind w:left="426" w:hanging="426"/>
        <w:jc w:val="both"/>
        <w:rPr>
          <w:rFonts w:ascii="Arial" w:hAnsi="Arial" w:cs="Arial"/>
          <w:i/>
          <w:sz w:val="24"/>
          <w:szCs w:val="24"/>
          <w:lang w:val="en-ID"/>
        </w:rPr>
      </w:pPr>
      <w:r>
        <w:rPr>
          <w:rFonts w:ascii="Arial" w:hAnsi="Arial" w:cs="Arial"/>
          <w:sz w:val="24"/>
          <w:szCs w:val="24"/>
        </w:rPr>
        <w:t xml:space="preserve">Gunawan, Imam, Desi Eri Kusumaningrum, Teguh Triwiyanto, Wildan Zulkarnain, Ahmad Nurabadi. 2018. </w:t>
      </w:r>
      <w:r>
        <w:rPr>
          <w:rFonts w:ascii="Arial" w:hAnsi="Arial" w:cs="Arial"/>
          <w:sz w:val="24"/>
          <w:szCs w:val="24"/>
          <w:lang w:val="en-ID"/>
        </w:rPr>
        <w:t>Hidden Curriculum and its Relationship with the Student Character Building</w:t>
      </w:r>
      <w:r>
        <w:rPr>
          <w:rFonts w:ascii="Arial" w:hAnsi="Arial" w:cs="Arial"/>
          <w:sz w:val="24"/>
          <w:szCs w:val="24"/>
        </w:rPr>
        <w:t xml:space="preserve">. </w:t>
      </w:r>
      <w:r>
        <w:rPr>
          <w:rFonts w:ascii="Arial" w:hAnsi="Arial" w:cs="Arial"/>
          <w:i/>
          <w:sz w:val="24"/>
          <w:szCs w:val="24"/>
          <w:lang w:val="en-ID"/>
        </w:rPr>
        <w:t>Proceedings of the 3rd International Conference on Educational Management and Administration (</w:t>
      </w:r>
      <w:proofErr w:type="spellStart"/>
      <w:r>
        <w:rPr>
          <w:rFonts w:ascii="Arial" w:hAnsi="Arial" w:cs="Arial"/>
          <w:i/>
          <w:sz w:val="24"/>
          <w:szCs w:val="24"/>
          <w:lang w:val="en-ID"/>
        </w:rPr>
        <w:t>CoEMA</w:t>
      </w:r>
      <w:proofErr w:type="spellEnd"/>
      <w:r>
        <w:rPr>
          <w:rFonts w:ascii="Arial" w:hAnsi="Arial" w:cs="Arial"/>
          <w:i/>
          <w:sz w:val="24"/>
          <w:szCs w:val="24"/>
          <w:lang w:val="en-ID"/>
        </w:rPr>
        <w:t xml:space="preserve"> 2018).</w:t>
      </w:r>
    </w:p>
    <w:p w14:paraId="2388B94B" w14:textId="3BC9F702" w:rsidR="003F0049" w:rsidRPr="003F0049" w:rsidRDefault="003F0049" w:rsidP="003F0049">
      <w:pPr>
        <w:pStyle w:val="ListParagraph"/>
        <w:numPr>
          <w:ilvl w:val="0"/>
          <w:numId w:val="43"/>
        </w:numPr>
        <w:tabs>
          <w:tab w:val="left" w:pos="990"/>
        </w:tabs>
        <w:spacing w:after="0"/>
        <w:ind w:left="426"/>
        <w:jc w:val="both"/>
        <w:rPr>
          <w:rFonts w:ascii="Arial" w:hAnsi="Arial" w:cs="Arial"/>
          <w:b/>
          <w:bCs/>
          <w:iCs/>
          <w:sz w:val="24"/>
          <w:szCs w:val="24"/>
          <w:lang w:val="en-ID"/>
        </w:rPr>
      </w:pPr>
      <w:r w:rsidRPr="003F0049">
        <w:rPr>
          <w:rFonts w:ascii="Arial" w:hAnsi="Arial" w:cs="Arial"/>
          <w:b/>
          <w:bCs/>
          <w:iCs/>
          <w:sz w:val="24"/>
          <w:szCs w:val="24"/>
          <w:lang w:val="en-ID"/>
        </w:rPr>
        <w:t>Internet</w:t>
      </w:r>
    </w:p>
    <w:p w14:paraId="5E7E14CD" w14:textId="77777777" w:rsidR="00EC72C6" w:rsidRDefault="0073609D">
      <w:pPr>
        <w:tabs>
          <w:tab w:val="left" w:pos="990"/>
        </w:tabs>
        <w:spacing w:after="0"/>
        <w:ind w:left="426" w:hanging="426"/>
        <w:jc w:val="both"/>
        <w:rPr>
          <w:rFonts w:ascii="Arial" w:hAnsi="Arial" w:cs="Arial"/>
          <w:iCs/>
          <w:sz w:val="24"/>
          <w:szCs w:val="24"/>
          <w:lang w:val="en-US"/>
        </w:rPr>
      </w:pPr>
      <w:r>
        <w:rPr>
          <w:rFonts w:ascii="Arial" w:hAnsi="Arial" w:cs="Arial"/>
          <w:iCs/>
          <w:sz w:val="24"/>
          <w:szCs w:val="24"/>
        </w:rPr>
        <w:t>Jensen, Laura</w:t>
      </w:r>
      <w:r>
        <w:rPr>
          <w:rFonts w:ascii="Arial" w:hAnsi="Arial" w:cs="Arial"/>
          <w:iCs/>
          <w:sz w:val="24"/>
          <w:szCs w:val="24"/>
          <w:lang w:val="en-US"/>
        </w:rPr>
        <w:t xml:space="preserve">. 2020. </w:t>
      </w:r>
      <w:r>
        <w:rPr>
          <w:rFonts w:ascii="Arial" w:hAnsi="Arial" w:cs="Arial"/>
          <w:iCs/>
          <w:sz w:val="24"/>
          <w:szCs w:val="24"/>
        </w:rPr>
        <w:t>The Effects of Bibliotherapy on Students Experiencing Grief, Loss, and Trauma. </w:t>
      </w:r>
      <w:r>
        <w:rPr>
          <w:rFonts w:ascii="Arial" w:hAnsi="Arial" w:cs="Arial"/>
          <w:i/>
          <w:iCs/>
          <w:sz w:val="24"/>
          <w:szCs w:val="24"/>
        </w:rPr>
        <w:t>Counselor Education Capstones</w:t>
      </w:r>
      <w:r>
        <w:rPr>
          <w:rFonts w:ascii="Arial" w:hAnsi="Arial" w:cs="Arial"/>
          <w:iCs/>
          <w:sz w:val="24"/>
          <w:szCs w:val="24"/>
          <w:lang w:val="en-US"/>
        </w:rPr>
        <w:t>,</w:t>
      </w:r>
      <w:r>
        <w:rPr>
          <w:rFonts w:ascii="Arial" w:hAnsi="Arial" w:cs="Arial"/>
          <w:iCs/>
          <w:sz w:val="24"/>
          <w:szCs w:val="24"/>
        </w:rPr>
        <w:t xml:space="preserve"> 133.</w:t>
      </w:r>
      <w:r>
        <w:rPr>
          <w:rFonts w:ascii="Arial" w:hAnsi="Arial" w:cs="Arial"/>
          <w:iCs/>
          <w:sz w:val="24"/>
          <w:szCs w:val="24"/>
        </w:rPr>
        <w:br/>
      </w:r>
      <w:hyperlink r:id="rId9" w:history="1">
        <w:r>
          <w:rPr>
            <w:rStyle w:val="Hyperlink"/>
            <w:rFonts w:ascii="Arial" w:hAnsi="Arial" w:cs="Arial"/>
            <w:iCs/>
            <w:sz w:val="24"/>
            <w:szCs w:val="24"/>
          </w:rPr>
          <w:t>https://openriver.winona.edu/counseloreducationcapstones/133</w:t>
        </w:r>
      </w:hyperlink>
    </w:p>
    <w:p w14:paraId="25F0F482" w14:textId="77777777" w:rsidR="00EC72C6" w:rsidRDefault="0073609D">
      <w:pPr>
        <w:tabs>
          <w:tab w:val="left" w:pos="990"/>
        </w:tabs>
        <w:spacing w:after="0"/>
        <w:ind w:left="426" w:hanging="426"/>
        <w:jc w:val="both"/>
        <w:rPr>
          <w:rFonts w:ascii="Arial" w:eastAsia="Calibri" w:hAnsi="Arial" w:cs="Arial"/>
          <w:iCs/>
          <w:sz w:val="24"/>
          <w:szCs w:val="24"/>
          <w:lang w:val="en-ID"/>
        </w:rPr>
      </w:pPr>
      <w:proofErr w:type="spellStart"/>
      <w:r>
        <w:rPr>
          <w:rFonts w:ascii="Arial" w:eastAsia="Calibri" w:hAnsi="Arial" w:cs="Arial"/>
          <w:iCs/>
          <w:sz w:val="24"/>
          <w:szCs w:val="24"/>
          <w:lang w:val="en-ID"/>
        </w:rPr>
        <w:t>Lavy</w:t>
      </w:r>
      <w:proofErr w:type="spellEnd"/>
      <w:r>
        <w:rPr>
          <w:rFonts w:ascii="Arial" w:eastAsia="Calibri" w:hAnsi="Arial" w:cs="Arial"/>
          <w:iCs/>
          <w:sz w:val="24"/>
          <w:szCs w:val="24"/>
          <w:lang w:val="en-ID"/>
        </w:rPr>
        <w:t>, S. 2019. </w:t>
      </w:r>
      <w:r>
        <w:rPr>
          <w:rFonts w:ascii="Arial" w:eastAsia="Calibri" w:hAnsi="Arial" w:cs="Arial"/>
          <w:sz w:val="24"/>
          <w:szCs w:val="24"/>
          <w:lang w:val="en-ID"/>
        </w:rPr>
        <w:t>A Review of Character Strengths Interventions in Twenty-First-Century Schools: their Importance and How they can be Fostered.</w:t>
      </w:r>
      <w:r>
        <w:rPr>
          <w:rFonts w:ascii="Arial" w:eastAsia="Calibri" w:hAnsi="Arial" w:cs="Arial"/>
          <w:i/>
          <w:iCs/>
          <w:sz w:val="24"/>
          <w:szCs w:val="24"/>
          <w:lang w:val="en-ID"/>
        </w:rPr>
        <w:t xml:space="preserve"> Applied Research in Quality of Life.</w:t>
      </w:r>
      <w:r>
        <w:rPr>
          <w:rFonts w:ascii="Arial" w:eastAsia="Calibri" w:hAnsi="Arial" w:cs="Arial"/>
          <w:iCs/>
          <w:sz w:val="24"/>
          <w:szCs w:val="24"/>
          <w:lang w:val="en-ID"/>
        </w:rPr>
        <w:t> doi:10.1007/s11482-018-9700-610.1007/s11482-018-9700-6</w:t>
      </w:r>
    </w:p>
    <w:p w14:paraId="27E0F89E" w14:textId="77777777" w:rsidR="00EC72C6" w:rsidRDefault="0073609D">
      <w:pPr>
        <w:tabs>
          <w:tab w:val="left" w:pos="990"/>
        </w:tabs>
        <w:ind w:left="426" w:hanging="426"/>
        <w:jc w:val="both"/>
        <w:rPr>
          <w:rFonts w:ascii="Arial" w:hAnsi="Arial" w:cs="Arial"/>
          <w:sz w:val="24"/>
          <w:szCs w:val="24"/>
        </w:rPr>
      </w:pPr>
      <w:r>
        <w:rPr>
          <w:rFonts w:ascii="Arial" w:hAnsi="Arial" w:cs="Arial"/>
          <w:sz w:val="24"/>
          <w:szCs w:val="24"/>
        </w:rPr>
        <w:t>Ruziyeva M.Y</w:t>
      </w:r>
      <w:r>
        <w:rPr>
          <w:rFonts w:ascii="Arial" w:hAnsi="Arial" w:cs="Arial"/>
          <w:sz w:val="24"/>
          <w:szCs w:val="24"/>
          <w:lang w:val="en-US"/>
        </w:rPr>
        <w:t xml:space="preserve"> dan </w:t>
      </w:r>
      <w:r>
        <w:rPr>
          <w:rFonts w:ascii="Arial" w:hAnsi="Arial" w:cs="Arial"/>
          <w:sz w:val="24"/>
          <w:szCs w:val="24"/>
        </w:rPr>
        <w:t>S.S. Aslonova</w:t>
      </w:r>
      <w:r>
        <w:rPr>
          <w:rFonts w:ascii="Arial" w:hAnsi="Arial" w:cs="Arial"/>
          <w:sz w:val="24"/>
          <w:szCs w:val="24"/>
          <w:lang w:val="en-US"/>
        </w:rPr>
        <w:t xml:space="preserve">. 2021. </w:t>
      </w:r>
      <w:r>
        <w:rPr>
          <w:rFonts w:ascii="Arial" w:hAnsi="Arial" w:cs="Arial"/>
          <w:sz w:val="24"/>
          <w:szCs w:val="24"/>
          <w:lang w:val="en-ID"/>
        </w:rPr>
        <w:t xml:space="preserve">Theoretical and Practical Foundations of Teaching Folklore in Primary School. </w:t>
      </w:r>
      <w:r>
        <w:rPr>
          <w:rFonts w:ascii="Arial" w:hAnsi="Arial" w:cs="Arial"/>
          <w:i/>
          <w:iCs/>
          <w:sz w:val="24"/>
          <w:szCs w:val="24"/>
        </w:rPr>
        <w:t>Middle European Scientific Bulletin</w:t>
      </w:r>
      <w:r>
        <w:rPr>
          <w:rFonts w:ascii="Arial" w:hAnsi="Arial" w:cs="Arial"/>
          <w:sz w:val="24"/>
          <w:szCs w:val="24"/>
        </w:rPr>
        <w:t>, </w:t>
      </w:r>
      <w:r>
        <w:rPr>
          <w:rFonts w:ascii="Arial" w:hAnsi="Arial" w:cs="Arial"/>
          <w:i/>
          <w:iCs/>
          <w:sz w:val="24"/>
          <w:szCs w:val="24"/>
        </w:rPr>
        <w:t>10</w:t>
      </w:r>
      <w:r>
        <w:rPr>
          <w:rFonts w:ascii="Arial" w:hAnsi="Arial" w:cs="Arial"/>
          <w:sz w:val="24"/>
          <w:szCs w:val="24"/>
        </w:rPr>
        <w:t xml:space="preserve">. </w:t>
      </w:r>
      <w:hyperlink r:id="rId10" w:history="1">
        <w:r>
          <w:rPr>
            <w:rStyle w:val="Hyperlink"/>
            <w:rFonts w:ascii="Arial" w:hAnsi="Arial" w:cs="Arial"/>
            <w:sz w:val="24"/>
            <w:szCs w:val="24"/>
          </w:rPr>
          <w:t>https://doi.org/10.47494/mesb.2021.10.307</w:t>
        </w:r>
      </w:hyperlink>
    </w:p>
    <w:p w14:paraId="7CAE939F" w14:textId="77777777" w:rsidR="00EC72C6" w:rsidRDefault="0073609D">
      <w:pPr>
        <w:tabs>
          <w:tab w:val="left" w:pos="990"/>
        </w:tabs>
        <w:ind w:left="426" w:hanging="426"/>
        <w:jc w:val="both"/>
        <w:rPr>
          <w:rFonts w:ascii="Arial" w:hAnsi="Arial" w:cs="Arial"/>
          <w:sz w:val="24"/>
          <w:szCs w:val="24"/>
          <w:lang w:val="en-ID"/>
        </w:rPr>
      </w:pPr>
      <w:proofErr w:type="spellStart"/>
      <w:r>
        <w:rPr>
          <w:rFonts w:ascii="Arial" w:hAnsi="Arial" w:cs="Arial"/>
          <w:sz w:val="24"/>
          <w:szCs w:val="24"/>
          <w:lang w:val="en-ID"/>
        </w:rPr>
        <w:t>Safitri</w:t>
      </w:r>
      <w:proofErr w:type="spellEnd"/>
      <w:r>
        <w:rPr>
          <w:rFonts w:ascii="Arial" w:hAnsi="Arial" w:cs="Arial"/>
          <w:sz w:val="24"/>
          <w:szCs w:val="24"/>
          <w:lang w:val="en-ID"/>
        </w:rPr>
        <w:t xml:space="preserve">, I. F., Dany </w:t>
      </w:r>
      <w:proofErr w:type="spellStart"/>
      <w:r>
        <w:rPr>
          <w:rFonts w:ascii="Arial" w:hAnsi="Arial" w:cs="Arial"/>
          <w:sz w:val="24"/>
          <w:szCs w:val="24"/>
          <w:lang w:val="en-ID"/>
        </w:rPr>
        <w:t>MoenindyahHandarini</w:t>
      </w:r>
      <w:proofErr w:type="spellEnd"/>
      <w:r>
        <w:rPr>
          <w:rFonts w:ascii="Arial" w:hAnsi="Arial" w:cs="Arial"/>
          <w:sz w:val="24"/>
          <w:szCs w:val="24"/>
          <w:lang w:val="en-ID"/>
        </w:rPr>
        <w:t xml:space="preserve">, Andi </w:t>
      </w:r>
      <w:proofErr w:type="spellStart"/>
      <w:r>
        <w:rPr>
          <w:rFonts w:ascii="Arial" w:hAnsi="Arial" w:cs="Arial"/>
          <w:sz w:val="24"/>
          <w:szCs w:val="24"/>
          <w:lang w:val="en-ID"/>
        </w:rPr>
        <w:t>Mappiare</w:t>
      </w:r>
      <w:proofErr w:type="spellEnd"/>
      <w:r>
        <w:rPr>
          <w:rFonts w:ascii="Arial" w:hAnsi="Arial" w:cs="Arial"/>
          <w:sz w:val="24"/>
          <w:szCs w:val="24"/>
          <w:lang w:val="en-ID"/>
        </w:rPr>
        <w:t xml:space="preserve">-AT. 2021. </w:t>
      </w:r>
      <w:proofErr w:type="spellStart"/>
      <w:r>
        <w:rPr>
          <w:rFonts w:ascii="Arial" w:hAnsi="Arial" w:cs="Arial"/>
          <w:sz w:val="24"/>
          <w:szCs w:val="24"/>
          <w:lang w:val="en-ID"/>
        </w:rPr>
        <w:t>Meningkatkan</w:t>
      </w:r>
      <w:proofErr w:type="spellEnd"/>
      <w:r w:rsidR="00F204AA">
        <w:rPr>
          <w:rFonts w:ascii="Arial" w:hAnsi="Arial" w:cs="Arial"/>
          <w:sz w:val="24"/>
          <w:szCs w:val="24"/>
        </w:rPr>
        <w:t xml:space="preserve"> </w:t>
      </w:r>
      <w:proofErr w:type="spellStart"/>
      <w:r>
        <w:rPr>
          <w:rFonts w:ascii="Arial" w:hAnsi="Arial" w:cs="Arial"/>
          <w:sz w:val="24"/>
          <w:szCs w:val="24"/>
          <w:lang w:val="en-ID"/>
        </w:rPr>
        <w:t>Kesadaran</w:t>
      </w:r>
      <w:proofErr w:type="spellEnd"/>
      <w:r w:rsidR="00F204AA">
        <w:rPr>
          <w:rFonts w:ascii="Arial" w:hAnsi="Arial" w:cs="Arial"/>
          <w:sz w:val="24"/>
          <w:szCs w:val="24"/>
        </w:rPr>
        <w:t xml:space="preserve"> </w:t>
      </w:r>
      <w:proofErr w:type="spellStart"/>
      <w:r>
        <w:rPr>
          <w:rFonts w:ascii="Arial" w:hAnsi="Arial" w:cs="Arial"/>
          <w:sz w:val="24"/>
          <w:szCs w:val="24"/>
          <w:lang w:val="en-ID"/>
        </w:rPr>
        <w:t>Respek</w:t>
      </w:r>
      <w:proofErr w:type="spellEnd"/>
      <w:r w:rsidR="00F204AA">
        <w:rPr>
          <w:rFonts w:ascii="Arial" w:hAnsi="Arial" w:cs="Arial"/>
          <w:sz w:val="24"/>
          <w:szCs w:val="24"/>
        </w:rPr>
        <w:t xml:space="preserve"> </w:t>
      </w:r>
      <w:proofErr w:type="spellStart"/>
      <w:r>
        <w:rPr>
          <w:rFonts w:ascii="Arial" w:hAnsi="Arial" w:cs="Arial"/>
          <w:sz w:val="24"/>
          <w:szCs w:val="24"/>
          <w:lang w:val="en-ID"/>
        </w:rPr>
        <w:t>Siswa</w:t>
      </w:r>
      <w:proofErr w:type="spellEnd"/>
      <w:r w:rsidR="00F204AA">
        <w:rPr>
          <w:rFonts w:ascii="Arial" w:hAnsi="Arial" w:cs="Arial"/>
          <w:sz w:val="24"/>
          <w:szCs w:val="24"/>
        </w:rPr>
        <w:t xml:space="preserve"> </w:t>
      </w:r>
      <w:proofErr w:type="spellStart"/>
      <w:r>
        <w:rPr>
          <w:rFonts w:ascii="Arial" w:hAnsi="Arial" w:cs="Arial"/>
          <w:sz w:val="24"/>
          <w:szCs w:val="24"/>
          <w:lang w:val="en-ID"/>
        </w:rPr>
        <w:t>Sekolah</w:t>
      </w:r>
      <w:proofErr w:type="spellEnd"/>
      <w:r>
        <w:rPr>
          <w:rFonts w:ascii="Arial" w:hAnsi="Arial" w:cs="Arial"/>
          <w:sz w:val="24"/>
          <w:szCs w:val="24"/>
          <w:lang w:val="en-ID"/>
        </w:rPr>
        <w:t xml:space="preserve"> Dasar </w:t>
      </w:r>
      <w:proofErr w:type="spellStart"/>
      <w:r>
        <w:rPr>
          <w:rFonts w:ascii="Arial" w:hAnsi="Arial" w:cs="Arial"/>
          <w:sz w:val="24"/>
          <w:szCs w:val="24"/>
          <w:lang w:val="en-ID"/>
        </w:rPr>
        <w:t>dengan</w:t>
      </w:r>
      <w:proofErr w:type="spellEnd"/>
      <w:r w:rsidR="00F204AA">
        <w:rPr>
          <w:rFonts w:ascii="Arial" w:hAnsi="Arial" w:cs="Arial"/>
          <w:sz w:val="24"/>
          <w:szCs w:val="24"/>
        </w:rPr>
        <w:t xml:space="preserve"> </w:t>
      </w:r>
      <w:proofErr w:type="spellStart"/>
      <w:r>
        <w:rPr>
          <w:rFonts w:ascii="Arial" w:hAnsi="Arial" w:cs="Arial"/>
          <w:sz w:val="24"/>
          <w:szCs w:val="24"/>
          <w:lang w:val="en-ID"/>
        </w:rPr>
        <w:t>Biblioedukasi</w:t>
      </w:r>
      <w:proofErr w:type="spellEnd"/>
      <w:r>
        <w:rPr>
          <w:rFonts w:ascii="Arial" w:hAnsi="Arial" w:cs="Arial"/>
          <w:sz w:val="24"/>
          <w:szCs w:val="24"/>
          <w:lang w:val="en-ID"/>
        </w:rPr>
        <w:t xml:space="preserve">. </w:t>
      </w:r>
      <w:r>
        <w:rPr>
          <w:rFonts w:ascii="Arial" w:hAnsi="Arial" w:cs="Arial"/>
          <w:i/>
          <w:iCs/>
          <w:sz w:val="24"/>
          <w:szCs w:val="24"/>
          <w:lang w:val="en-ID"/>
        </w:rPr>
        <w:t xml:space="preserve">Bulletin of Innovative </w:t>
      </w:r>
      <w:proofErr w:type="spellStart"/>
      <w:r>
        <w:rPr>
          <w:rFonts w:ascii="Arial" w:hAnsi="Arial" w:cs="Arial"/>
          <w:i/>
          <w:iCs/>
          <w:sz w:val="24"/>
          <w:szCs w:val="24"/>
          <w:lang w:val="en-ID"/>
        </w:rPr>
        <w:t>Counseling</w:t>
      </w:r>
      <w:proofErr w:type="spellEnd"/>
      <w:r>
        <w:rPr>
          <w:rFonts w:ascii="Arial" w:hAnsi="Arial" w:cs="Arial"/>
          <w:sz w:val="24"/>
          <w:szCs w:val="24"/>
          <w:lang w:val="en-ID"/>
        </w:rPr>
        <w:t>, 1(1), 2021, 1–6</w:t>
      </w:r>
    </w:p>
    <w:p w14:paraId="50622CE0" w14:textId="77777777" w:rsidR="00EC72C6" w:rsidRPr="00F204AA" w:rsidRDefault="0073609D" w:rsidP="00F204AA">
      <w:pPr>
        <w:tabs>
          <w:tab w:val="left" w:pos="990"/>
        </w:tabs>
        <w:ind w:left="426" w:hanging="426"/>
        <w:jc w:val="both"/>
        <w:rPr>
          <w:rFonts w:ascii="Arial" w:hAnsi="Arial" w:cs="Arial"/>
          <w:sz w:val="24"/>
          <w:szCs w:val="24"/>
        </w:rPr>
      </w:pPr>
      <w:r>
        <w:rPr>
          <w:rFonts w:ascii="Arial" w:hAnsi="Arial" w:cs="Arial"/>
          <w:iCs/>
          <w:sz w:val="24"/>
          <w:szCs w:val="24"/>
        </w:rPr>
        <w:t xml:space="preserve">Shutenko, Elena N., Shutenko, Andrey I., Kanishcheva, Marina A., Kovtun, Julia J., Lokteva, Anna V., dan Derevyanko, Julia P. 2019. Subjective factors and psychological characteristics of students’ self-realization as a reflection of their psychological well-being in the process of university learning. </w:t>
      </w:r>
      <w:r>
        <w:rPr>
          <w:rFonts w:ascii="Arial" w:hAnsi="Arial" w:cs="Arial"/>
          <w:i/>
          <w:sz w:val="24"/>
          <w:szCs w:val="24"/>
        </w:rPr>
        <w:t>Education</w:t>
      </w:r>
      <w:r>
        <w:rPr>
          <w:rFonts w:ascii="Arial" w:hAnsi="Arial" w:cs="Arial"/>
          <w:iCs/>
          <w:sz w:val="24"/>
          <w:szCs w:val="24"/>
        </w:rPr>
        <w:t>, 40(29), 24.</w:t>
      </w:r>
    </w:p>
    <w:sectPr w:rsidR="00EC72C6" w:rsidRPr="00F204AA" w:rsidSect="00E64315">
      <w:headerReference w:type="default" r:id="rId11"/>
      <w:footerReference w:type="default" r:id="rId12"/>
      <w:pgSz w:w="11907" w:h="16840" w:code="9"/>
      <w:pgMar w:top="1701" w:right="1701" w:bottom="1134" w:left="1985" w:header="720" w:footer="431" w:gutter="0"/>
      <w:pgNumType w:start="1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FFB1" w14:textId="77777777" w:rsidR="00793FD9" w:rsidRDefault="00793FD9" w:rsidP="00EC72C6">
      <w:pPr>
        <w:spacing w:after="0"/>
      </w:pPr>
      <w:r>
        <w:separator/>
      </w:r>
    </w:p>
  </w:endnote>
  <w:endnote w:type="continuationSeparator" w:id="0">
    <w:p w14:paraId="646C3D67" w14:textId="77777777" w:rsidR="00793FD9" w:rsidRDefault="00793FD9" w:rsidP="00EC72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2250" w14:textId="77777777" w:rsidR="0073609D" w:rsidRDefault="00A82375">
    <w:pPr>
      <w:pStyle w:val="Footer"/>
      <w:jc w:val="center"/>
      <w:rPr>
        <w:rFonts w:ascii="Times New Roman" w:hAnsi="Times New Roman"/>
        <w:sz w:val="24"/>
        <w:szCs w:val="24"/>
      </w:rPr>
    </w:pPr>
    <w:r>
      <w:rPr>
        <w:rFonts w:ascii="Times New Roman" w:hAnsi="Times New Roman"/>
        <w:b/>
        <w:bCs/>
        <w:sz w:val="24"/>
        <w:szCs w:val="24"/>
      </w:rPr>
      <w:fldChar w:fldCharType="begin"/>
    </w:r>
    <w:r w:rsidR="0073609D">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0B5AF7">
      <w:rPr>
        <w:rFonts w:ascii="Times New Roman" w:hAnsi="Times New Roman"/>
        <w:b/>
        <w:bCs/>
        <w:noProof/>
        <w:sz w:val="24"/>
        <w:szCs w:val="24"/>
      </w:rPr>
      <w:t>9</w:t>
    </w:r>
    <w:r>
      <w:rPr>
        <w:rFonts w:ascii="Times New Roman" w:hAnsi="Times New Roman"/>
        <w:b/>
        <w:bCs/>
        <w:noProof/>
        <w:sz w:val="24"/>
        <w:szCs w:val="24"/>
      </w:rPr>
      <w:fldChar w:fldCharType="end"/>
    </w:r>
  </w:p>
  <w:p w14:paraId="58D45384" w14:textId="77777777" w:rsidR="0073609D" w:rsidRDefault="0073609D">
    <w:pPr>
      <w:pStyle w:val="Footer"/>
      <w:tabs>
        <w:tab w:val="center" w:pos="4110"/>
        <w:tab w:val="right" w:pos="8221"/>
      </w:tabs>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DF6C" w14:textId="77777777" w:rsidR="00793FD9" w:rsidRDefault="00793FD9" w:rsidP="00EC72C6">
      <w:pPr>
        <w:spacing w:after="0"/>
      </w:pPr>
      <w:r>
        <w:separator/>
      </w:r>
    </w:p>
  </w:footnote>
  <w:footnote w:type="continuationSeparator" w:id="0">
    <w:p w14:paraId="5DCACF92" w14:textId="77777777" w:rsidR="00793FD9" w:rsidRDefault="00793FD9" w:rsidP="00EC72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D3E8" w14:textId="77777777" w:rsidR="0073609D" w:rsidRDefault="0073609D">
    <w:pPr>
      <w:pStyle w:val="Header"/>
    </w:pPr>
    <w:r>
      <w:rPr>
        <w:noProof/>
        <w:lang w:eastAsia="id-ID"/>
      </w:rPr>
      <w:drawing>
        <wp:anchor distT="0" distB="0" distL="0" distR="0" simplePos="0" relativeHeight="2" behindDoc="1" locked="0" layoutInCell="1" allowOverlap="1" wp14:anchorId="5CEACFAE" wp14:editId="372E28F8">
          <wp:simplePos x="0" y="0"/>
          <wp:positionH relativeFrom="column">
            <wp:posOffset>-1336675</wp:posOffset>
          </wp:positionH>
          <wp:positionV relativeFrom="paragraph">
            <wp:posOffset>-527079</wp:posOffset>
          </wp:positionV>
          <wp:extent cx="7637603" cy="1090268"/>
          <wp:effectExtent l="0" t="0" r="1905" b="0"/>
          <wp:wrapNone/>
          <wp:docPr id="409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cstate="print"/>
                  <a:srcRect/>
                  <a:stretch/>
                </pic:blipFill>
                <pic:spPr>
                  <a:xfrm>
                    <a:off x="0" y="0"/>
                    <a:ext cx="7637603" cy="1090268"/>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3894E842"/>
    <w:lvl w:ilvl="0" w:tplc="A95CB374">
      <w:start w:val="1"/>
      <w:numFmt w:val="decimal"/>
      <w:lvlText w:val="%1."/>
      <w:lvlJc w:val="left"/>
      <w:pPr>
        <w:ind w:left="1080" w:hanging="360"/>
      </w:pPr>
      <w:rPr>
        <w:rFonts w:ascii="Arial Narrow" w:eastAsia="Calibr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4F6AE53A"/>
    <w:lvl w:ilvl="0" w:tplc="BB2E6B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10"/>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0000011"/>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0000013"/>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00000016"/>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0000017"/>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6BA0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0000019"/>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000001A"/>
    <w:multiLevelType w:val="hybridMultilevel"/>
    <w:tmpl w:val="EC24DF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000001B"/>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C"/>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0000001D"/>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0" w15:restartNumberingAfterBreak="0">
    <w:nsid w:val="0000001F"/>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3" w15:restartNumberingAfterBreak="0">
    <w:nsid w:val="00000022"/>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15:restartNumberingAfterBreak="0">
    <w:nsid w:val="00000025"/>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9" w15:restartNumberingAfterBreak="0">
    <w:nsid w:val="00000028"/>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9"/>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7BA0912"/>
    <w:multiLevelType w:val="hybridMultilevel"/>
    <w:tmpl w:val="4358D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0810EE5"/>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8"/>
  </w:num>
  <w:num w:numId="2">
    <w:abstractNumId w:val="13"/>
  </w:num>
  <w:num w:numId="3">
    <w:abstractNumId w:val="30"/>
  </w:num>
  <w:num w:numId="4">
    <w:abstractNumId w:val="2"/>
  </w:num>
  <w:num w:numId="5">
    <w:abstractNumId w:val="23"/>
  </w:num>
  <w:num w:numId="6">
    <w:abstractNumId w:val="3"/>
  </w:num>
  <w:num w:numId="7">
    <w:abstractNumId w:val="36"/>
  </w:num>
  <w:num w:numId="8">
    <w:abstractNumId w:val="21"/>
  </w:num>
  <w:num w:numId="9">
    <w:abstractNumId w:val="8"/>
  </w:num>
  <w:num w:numId="10">
    <w:abstractNumId w:val="38"/>
  </w:num>
  <w:num w:numId="11">
    <w:abstractNumId w:val="4"/>
  </w:num>
  <w:num w:numId="12">
    <w:abstractNumId w:val="27"/>
  </w:num>
  <w:num w:numId="13">
    <w:abstractNumId w:val="25"/>
  </w:num>
  <w:num w:numId="14">
    <w:abstractNumId w:val="5"/>
  </w:num>
  <w:num w:numId="15">
    <w:abstractNumId w:val="1"/>
  </w:num>
  <w:num w:numId="16">
    <w:abstractNumId w:val="37"/>
  </w:num>
  <w:num w:numId="17">
    <w:abstractNumId w:val="12"/>
  </w:num>
  <w:num w:numId="18">
    <w:abstractNumId w:val="34"/>
  </w:num>
  <w:num w:numId="19">
    <w:abstractNumId w:val="18"/>
  </w:num>
  <w:num w:numId="20">
    <w:abstractNumId w:val="22"/>
  </w:num>
  <w:num w:numId="21">
    <w:abstractNumId w:val="11"/>
  </w:num>
  <w:num w:numId="22">
    <w:abstractNumId w:val="20"/>
  </w:num>
  <w:num w:numId="23">
    <w:abstractNumId w:val="24"/>
  </w:num>
  <w:num w:numId="24">
    <w:abstractNumId w:val="17"/>
  </w:num>
  <w:num w:numId="25">
    <w:abstractNumId w:val="32"/>
  </w:num>
  <w:num w:numId="26">
    <w:abstractNumId w:val="10"/>
  </w:num>
  <w:num w:numId="27">
    <w:abstractNumId w:val="0"/>
  </w:num>
  <w:num w:numId="28">
    <w:abstractNumId w:val="6"/>
  </w:num>
  <w:num w:numId="29">
    <w:abstractNumId w:val="7"/>
  </w:num>
  <w:num w:numId="30">
    <w:abstractNumId w:val="16"/>
  </w:num>
  <w:num w:numId="31">
    <w:abstractNumId w:val="42"/>
  </w:num>
  <w:num w:numId="32">
    <w:abstractNumId w:val="29"/>
  </w:num>
  <w:num w:numId="33">
    <w:abstractNumId w:val="33"/>
  </w:num>
  <w:num w:numId="34">
    <w:abstractNumId w:val="35"/>
  </w:num>
  <w:num w:numId="35">
    <w:abstractNumId w:val="19"/>
  </w:num>
  <w:num w:numId="36">
    <w:abstractNumId w:val="14"/>
  </w:num>
  <w:num w:numId="37">
    <w:abstractNumId w:val="31"/>
  </w:num>
  <w:num w:numId="38">
    <w:abstractNumId w:val="9"/>
  </w:num>
  <w:num w:numId="39">
    <w:abstractNumId w:val="39"/>
  </w:num>
  <w:num w:numId="40">
    <w:abstractNumId w:val="15"/>
  </w:num>
  <w:num w:numId="41">
    <w:abstractNumId w:val="40"/>
  </w:num>
  <w:num w:numId="42">
    <w:abstractNumId w:val="2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2C6"/>
    <w:rsid w:val="00006259"/>
    <w:rsid w:val="000B5AF7"/>
    <w:rsid w:val="002D6C58"/>
    <w:rsid w:val="003229C5"/>
    <w:rsid w:val="003926BF"/>
    <w:rsid w:val="003F0049"/>
    <w:rsid w:val="00486AE7"/>
    <w:rsid w:val="00624EB2"/>
    <w:rsid w:val="00652970"/>
    <w:rsid w:val="0073609D"/>
    <w:rsid w:val="00793FD9"/>
    <w:rsid w:val="008F029F"/>
    <w:rsid w:val="00913277"/>
    <w:rsid w:val="009441FF"/>
    <w:rsid w:val="00A56FD4"/>
    <w:rsid w:val="00A82375"/>
    <w:rsid w:val="00C416A2"/>
    <w:rsid w:val="00C47274"/>
    <w:rsid w:val="00E07A4E"/>
    <w:rsid w:val="00E64315"/>
    <w:rsid w:val="00EC72C6"/>
    <w:rsid w:val="00F204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8912"/>
  <w15:docId w15:val="{D2E97350-30DA-4FC4-9E37-FDD1922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C6"/>
    <w:pPr>
      <w:spacing w:after="25" w:line="240" w:lineRule="auto"/>
    </w:pPr>
    <w:rPr>
      <w:rFonts w:eastAsia="Times New Roman" w:cs="Times New Roman"/>
      <w:lang w:val="id-ID"/>
    </w:rPr>
  </w:style>
  <w:style w:type="paragraph" w:styleId="Heading1">
    <w:name w:val="heading 1"/>
    <w:basedOn w:val="Normal"/>
    <w:link w:val="Heading1Char"/>
    <w:uiPriority w:val="1"/>
    <w:qFormat/>
    <w:rsid w:val="00EC72C6"/>
    <w:pPr>
      <w:widowControl w:val="0"/>
      <w:spacing w:after="0"/>
      <w:ind w:left="20"/>
      <w:outlineLvl w:val="0"/>
    </w:pPr>
    <w:rPr>
      <w:rFonts w:ascii="Times New Roman" w:hAnsi="Times New Roman" w:cs="SimSun"/>
      <w:b/>
      <w:bCs/>
      <w:sz w:val="32"/>
      <w:szCs w:val="32"/>
      <w:lang w:val="en-US"/>
    </w:rPr>
  </w:style>
  <w:style w:type="paragraph" w:styleId="Heading5">
    <w:name w:val="heading 5"/>
    <w:basedOn w:val="Normal"/>
    <w:next w:val="Normal"/>
    <w:link w:val="Heading5Char"/>
    <w:uiPriority w:val="9"/>
    <w:qFormat/>
    <w:rsid w:val="00EC72C6"/>
    <w:pPr>
      <w:keepNext/>
      <w:keepLines/>
      <w:spacing w:before="200" w:after="0"/>
      <w:outlineLvl w:val="4"/>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72C6"/>
    <w:pPr>
      <w:spacing w:after="200" w:line="276" w:lineRule="auto"/>
      <w:ind w:left="720"/>
      <w:contextualSpacing/>
    </w:pPr>
    <w:rPr>
      <w:rFonts w:eastAsia="Calibri" w:cs="SimSun"/>
      <w:lang w:val="en-US"/>
    </w:rPr>
  </w:style>
  <w:style w:type="paragraph" w:styleId="BalloonText">
    <w:name w:val="Balloon Text"/>
    <w:basedOn w:val="Normal"/>
    <w:link w:val="BalloonTextChar"/>
    <w:uiPriority w:val="99"/>
    <w:rsid w:val="00EC72C6"/>
    <w:pPr>
      <w:spacing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EC72C6"/>
    <w:rPr>
      <w:rFonts w:ascii="Tahoma" w:hAnsi="Tahoma" w:cs="Tahoma"/>
      <w:sz w:val="16"/>
      <w:szCs w:val="16"/>
      <w:lang w:val="id-ID"/>
    </w:rPr>
  </w:style>
  <w:style w:type="character" w:styleId="Hyperlink">
    <w:name w:val="Hyperlink"/>
    <w:basedOn w:val="DefaultParagraphFont"/>
    <w:uiPriority w:val="99"/>
    <w:rsid w:val="00EC72C6"/>
    <w:rPr>
      <w:color w:val="0000FF"/>
      <w:u w:val="single"/>
    </w:rPr>
  </w:style>
  <w:style w:type="paragraph" w:customStyle="1" w:styleId="Style1">
    <w:name w:val="Style 1"/>
    <w:rsid w:val="00EC72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EC72C6"/>
    <w:rPr>
      <w:color w:val="5D5A61"/>
      <w:sz w:val="22"/>
      <w:szCs w:val="22"/>
    </w:rPr>
  </w:style>
  <w:style w:type="character" w:customStyle="1" w:styleId="CharacterStyle14">
    <w:name w:val="Character Style 14"/>
    <w:rsid w:val="00EC72C6"/>
    <w:rPr>
      <w:i/>
      <w:iCs/>
      <w:color w:val="5D5A61"/>
      <w:sz w:val="22"/>
      <w:szCs w:val="22"/>
    </w:rPr>
  </w:style>
  <w:style w:type="paragraph" w:styleId="Header">
    <w:name w:val="header"/>
    <w:basedOn w:val="Normal"/>
    <w:link w:val="HeaderChar"/>
    <w:uiPriority w:val="99"/>
    <w:rsid w:val="00EC72C6"/>
    <w:pPr>
      <w:tabs>
        <w:tab w:val="center" w:pos="4513"/>
        <w:tab w:val="right" w:pos="9026"/>
      </w:tabs>
      <w:spacing w:after="0"/>
    </w:pPr>
  </w:style>
  <w:style w:type="character" w:customStyle="1" w:styleId="HeaderChar">
    <w:name w:val="Header Char"/>
    <w:basedOn w:val="DefaultParagraphFont"/>
    <w:link w:val="Header"/>
    <w:uiPriority w:val="99"/>
    <w:rsid w:val="00EC72C6"/>
    <w:rPr>
      <w:rFonts w:ascii="Calibri" w:eastAsia="Times New Roman" w:hAnsi="Calibri" w:cs="Times New Roman"/>
      <w:lang w:val="id-ID"/>
    </w:rPr>
  </w:style>
  <w:style w:type="paragraph" w:styleId="Footer">
    <w:name w:val="footer"/>
    <w:basedOn w:val="Normal"/>
    <w:link w:val="FooterChar"/>
    <w:uiPriority w:val="99"/>
    <w:rsid w:val="00EC72C6"/>
    <w:pPr>
      <w:tabs>
        <w:tab w:val="center" w:pos="4513"/>
        <w:tab w:val="right" w:pos="9026"/>
      </w:tabs>
      <w:spacing w:after="0"/>
    </w:pPr>
  </w:style>
  <w:style w:type="character" w:customStyle="1" w:styleId="FooterChar">
    <w:name w:val="Footer Char"/>
    <w:basedOn w:val="DefaultParagraphFont"/>
    <w:link w:val="Footer"/>
    <w:uiPriority w:val="99"/>
    <w:rsid w:val="00EC72C6"/>
    <w:rPr>
      <w:rFonts w:ascii="Calibri" w:eastAsia="Times New Roman" w:hAnsi="Calibri" w:cs="Times New Roman"/>
      <w:lang w:val="id-ID"/>
    </w:rPr>
  </w:style>
  <w:style w:type="paragraph" w:styleId="NoSpacing">
    <w:name w:val="No Spacing"/>
    <w:link w:val="NoSpacingChar"/>
    <w:uiPriority w:val="1"/>
    <w:qFormat/>
    <w:rsid w:val="00EC72C6"/>
    <w:pPr>
      <w:spacing w:after="0" w:line="240" w:lineRule="auto"/>
    </w:pPr>
    <w:rPr>
      <w:rFonts w:eastAsia="SimSun"/>
    </w:rPr>
  </w:style>
  <w:style w:type="character" w:customStyle="1" w:styleId="NoSpacingChar">
    <w:name w:val="No Spacing Char"/>
    <w:basedOn w:val="DefaultParagraphFont"/>
    <w:link w:val="NoSpacing"/>
    <w:uiPriority w:val="1"/>
    <w:rsid w:val="00EC72C6"/>
    <w:rPr>
      <w:rFonts w:eastAsia="SimSun"/>
    </w:rPr>
  </w:style>
  <w:style w:type="character" w:customStyle="1" w:styleId="ListParagraphChar">
    <w:name w:val="List Paragraph Char"/>
    <w:link w:val="ListParagraph"/>
    <w:uiPriority w:val="34"/>
    <w:rsid w:val="00EC72C6"/>
  </w:style>
  <w:style w:type="character" w:customStyle="1" w:styleId="FontStyle13">
    <w:name w:val="Font Style13"/>
    <w:basedOn w:val="DefaultParagraphFont"/>
    <w:uiPriority w:val="99"/>
    <w:rsid w:val="00EC72C6"/>
    <w:rPr>
      <w:rFonts w:ascii="Century Gothic" w:hAnsi="Century Gothic" w:cs="Century Gothic"/>
      <w:b/>
      <w:bCs/>
      <w:i/>
      <w:iCs/>
      <w:sz w:val="22"/>
      <w:szCs w:val="22"/>
    </w:rPr>
  </w:style>
  <w:style w:type="paragraph" w:styleId="HTMLPreformatted">
    <w:name w:val="HTML Preformatted"/>
    <w:basedOn w:val="Normal"/>
    <w:link w:val="HTMLPreformattedChar"/>
    <w:uiPriority w:val="99"/>
    <w:rsid w:val="00EC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C72C6"/>
    <w:rPr>
      <w:rFonts w:ascii="Courier New" w:eastAsia="Times New Roman" w:hAnsi="Courier New" w:cs="Courier New"/>
      <w:sz w:val="20"/>
      <w:szCs w:val="20"/>
    </w:rPr>
  </w:style>
  <w:style w:type="character" w:customStyle="1" w:styleId="hps">
    <w:name w:val="hps"/>
    <w:basedOn w:val="DefaultParagraphFont"/>
    <w:rsid w:val="00EC72C6"/>
  </w:style>
  <w:style w:type="character" w:styleId="Emphasis">
    <w:name w:val="Emphasis"/>
    <w:basedOn w:val="DefaultParagraphFont"/>
    <w:uiPriority w:val="20"/>
    <w:qFormat/>
    <w:rsid w:val="00EC72C6"/>
    <w:rPr>
      <w:i/>
      <w:iCs/>
    </w:rPr>
  </w:style>
  <w:style w:type="character" w:customStyle="1" w:styleId="st">
    <w:name w:val="st"/>
    <w:basedOn w:val="DefaultParagraphFont"/>
    <w:rsid w:val="00EC72C6"/>
  </w:style>
  <w:style w:type="paragraph" w:customStyle="1" w:styleId="Default">
    <w:name w:val="Default"/>
    <w:rsid w:val="00EC72C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EC72C6"/>
    <w:rPr>
      <w:rFonts w:ascii="Times New Roman" w:eastAsia="Times New Roman" w:hAnsi="Times New Roman"/>
      <w:b/>
      <w:bCs/>
      <w:sz w:val="32"/>
      <w:szCs w:val="32"/>
    </w:rPr>
  </w:style>
  <w:style w:type="paragraph" w:customStyle="1" w:styleId="isi">
    <w:name w:val="isi"/>
    <w:basedOn w:val="Normal"/>
    <w:rsid w:val="00EC72C6"/>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EC72C6"/>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rsid w:val="00EC72C6"/>
    <w:rPr>
      <w:rFonts w:ascii="Cambria" w:eastAsia="SimSun" w:hAnsi="Cambria" w:cs="SimSun"/>
      <w:color w:val="243F60"/>
      <w:lang w:val="id-ID"/>
    </w:rPr>
  </w:style>
  <w:style w:type="paragraph" w:styleId="BodyTextIndent">
    <w:name w:val="Body Text Indent"/>
    <w:basedOn w:val="Normal"/>
    <w:link w:val="BodyTextIndentChar"/>
    <w:uiPriority w:val="99"/>
    <w:rsid w:val="00EC72C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EC72C6"/>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EC72C6"/>
    <w:pPr>
      <w:spacing w:after="0"/>
    </w:pPr>
    <w:rPr>
      <w:rFonts w:eastAsia="Calibri" w:cs="SimSun"/>
      <w:sz w:val="20"/>
      <w:szCs w:val="20"/>
    </w:rPr>
  </w:style>
  <w:style w:type="character" w:customStyle="1" w:styleId="FootnoteTextChar">
    <w:name w:val="Footnote Text Char"/>
    <w:basedOn w:val="DefaultParagraphFont"/>
    <w:link w:val="FootnoteText"/>
    <w:uiPriority w:val="99"/>
    <w:rsid w:val="00EC72C6"/>
    <w:rPr>
      <w:sz w:val="20"/>
      <w:szCs w:val="20"/>
      <w:lang w:val="id-ID"/>
    </w:rPr>
  </w:style>
  <w:style w:type="table" w:customStyle="1" w:styleId="LightShading1">
    <w:name w:val="Light Shading1"/>
    <w:basedOn w:val="TableNormal"/>
    <w:uiPriority w:val="60"/>
    <w:rsid w:val="00EC72C6"/>
    <w:pPr>
      <w:spacing w:after="0" w:line="240" w:lineRule="auto"/>
    </w:pPr>
    <w:rPr>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oog-gtc-translatablegoog-gtc-from-mt">
    <w:name w:val="goog-gtc-translatablegoog-gtc-from-mt"/>
    <w:rsid w:val="00EC72C6"/>
  </w:style>
  <w:style w:type="paragraph" w:customStyle="1" w:styleId="StyleE-JournalKeywordsNotItalic">
    <w:name w:val="Style E-Journal_Keywords + Not Italic"/>
    <w:basedOn w:val="Normal"/>
    <w:rsid w:val="00EC72C6"/>
    <w:pPr>
      <w:spacing w:before="120" w:after="120"/>
      <w:jc w:val="both"/>
    </w:pPr>
    <w:rPr>
      <w:rFonts w:ascii="Times New Roman" w:hAnsi="Times New Roman"/>
    </w:rPr>
  </w:style>
  <w:style w:type="character" w:customStyle="1" w:styleId="UnresolvedMention1">
    <w:name w:val="Unresolved Mention1"/>
    <w:basedOn w:val="DefaultParagraphFont"/>
    <w:uiPriority w:val="99"/>
    <w:rsid w:val="00EC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47494/mesb.2021.10.307" TargetMode="External"/><Relationship Id="rId4" Type="http://schemas.openxmlformats.org/officeDocument/2006/relationships/styles" Target="styles.xml"/><Relationship Id="rId9" Type="http://schemas.openxmlformats.org/officeDocument/2006/relationships/hyperlink" Target="https://openriver.winona.edu/counseloreducationcapstones/1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426F96-176D-4766-A5F5-ED4747DD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2017-04-12T23:44:00Z</cp:lastPrinted>
  <dcterms:created xsi:type="dcterms:W3CDTF">2022-11-21T06:36:00Z</dcterms:created>
  <dcterms:modified xsi:type="dcterms:W3CDTF">2022-12-17T04:49:00Z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4d0802f0138c4f77939e40c9efb4ec3b</vt:lpwstr>
  </property>
</Properties>
</file>